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46F9D" w14:textId="15B1DD97" w:rsidR="00027B83" w:rsidRDefault="00EC01F1" w:rsidP="003F03E9">
      <w:pPr>
        <w:spacing w:line="276" w:lineRule="auto"/>
        <w:ind w:left="4253" w:firstLine="1276"/>
      </w:pPr>
      <w:r>
        <w:rPr>
          <w:bCs/>
          <w:caps/>
        </w:rPr>
        <w:t xml:space="preserve">  </w:t>
      </w:r>
    </w:p>
    <w:p w14:paraId="534CD952" w14:textId="7048F8DE" w:rsidR="00BF59B9" w:rsidRDefault="00BF59B9" w:rsidP="00BF59B9">
      <w:pPr>
        <w:ind w:left="3888" w:firstLine="1296"/>
        <w:rPr>
          <w:rFonts w:eastAsia="Calibri"/>
          <w:szCs w:val="24"/>
        </w:rPr>
      </w:pPr>
      <w:bookmarkStart w:id="0" w:name="_Toc165975738"/>
      <w:r w:rsidRPr="005A0F9D">
        <w:rPr>
          <w:rFonts w:eastAsia="Calibri"/>
          <w:szCs w:val="24"/>
        </w:rPr>
        <w:t xml:space="preserve">Pirkimo sąlygų </w:t>
      </w:r>
      <w:r w:rsidR="003F03E9">
        <w:rPr>
          <w:rFonts w:eastAsia="Calibri"/>
          <w:szCs w:val="24"/>
        </w:rPr>
        <w:t>10</w:t>
      </w:r>
      <w:r w:rsidRPr="005A0F9D">
        <w:rPr>
          <w:rFonts w:eastAsia="Calibri"/>
          <w:szCs w:val="24"/>
        </w:rPr>
        <w:t xml:space="preserve"> priedas „Sutarties projektas“</w:t>
      </w:r>
      <w:bookmarkEnd w:id="0"/>
    </w:p>
    <w:p w14:paraId="4639FC99" w14:textId="77777777" w:rsidR="00BF59B9" w:rsidRDefault="00BF59B9" w:rsidP="00BF59B9">
      <w:pPr>
        <w:ind w:left="3888" w:firstLine="1296"/>
        <w:rPr>
          <w:rFonts w:eastAsia="Calibri"/>
          <w:szCs w:val="24"/>
        </w:rPr>
      </w:pPr>
      <w:r>
        <w:rPr>
          <w:rFonts w:eastAsia="Calibri"/>
          <w:szCs w:val="24"/>
        </w:rPr>
        <w:t>(specialiosios ir bendrosios sąlygos)</w:t>
      </w:r>
    </w:p>
    <w:p w14:paraId="399C634E" w14:textId="77777777" w:rsidR="00BF59B9" w:rsidRDefault="00BF59B9" w:rsidP="00BF59B9">
      <w:pPr>
        <w:jc w:val="right"/>
        <w:rPr>
          <w:rFonts w:eastAsia="Calibri"/>
          <w:szCs w:val="24"/>
        </w:rPr>
      </w:pPr>
    </w:p>
    <w:p w14:paraId="3F9A8C7D" w14:textId="77777777" w:rsidR="00BF59B9" w:rsidRDefault="00BF59B9" w:rsidP="00BF59B9">
      <w:pPr>
        <w:spacing w:line="276" w:lineRule="auto"/>
        <w:ind w:left="3888" w:firstLine="1296"/>
        <w:rPr>
          <w:bCs/>
          <w:caps/>
        </w:rPr>
      </w:pPr>
      <w:r>
        <w:rPr>
          <w:bCs/>
          <w:caps/>
        </w:rPr>
        <w:t>PATVIRTINTA</w:t>
      </w:r>
    </w:p>
    <w:p w14:paraId="270C797E" w14:textId="77777777" w:rsidR="00BF59B9" w:rsidRDefault="00BF59B9" w:rsidP="00BF59B9">
      <w:pPr>
        <w:spacing w:line="276" w:lineRule="auto"/>
        <w:ind w:left="3888" w:firstLine="1296"/>
        <w:rPr>
          <w:bCs/>
          <w:caps/>
        </w:rPr>
      </w:pPr>
      <w:r>
        <w:rPr>
          <w:bCs/>
        </w:rPr>
        <w:t xml:space="preserve">Viešųjų pirkimų tarnybos direktoriaus </w:t>
      </w:r>
    </w:p>
    <w:p w14:paraId="249DA7B3" w14:textId="77777777" w:rsidR="00BF59B9" w:rsidRDefault="00BF59B9" w:rsidP="00BF59B9">
      <w:pPr>
        <w:spacing w:line="276" w:lineRule="auto"/>
        <w:ind w:left="3888" w:firstLine="1296"/>
        <w:rPr>
          <w:bCs/>
          <w:caps/>
        </w:rPr>
      </w:pPr>
      <w:r>
        <w:rPr>
          <w:bCs/>
        </w:rPr>
        <w:t>2024 m. gruodžio  30 d. įsakymu Nr. 1S-209</w:t>
      </w:r>
    </w:p>
    <w:p w14:paraId="4F373819" w14:textId="77777777" w:rsidR="00BF59B9" w:rsidRPr="00802194" w:rsidRDefault="00BF59B9" w:rsidP="00BF59B9">
      <w:pPr>
        <w:spacing w:line="276" w:lineRule="auto"/>
      </w:pPr>
    </w:p>
    <w:p w14:paraId="0C693432" w14:textId="141A4868"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r w:rsidR="00F272FD">
        <w:rPr>
          <w:b/>
          <w:bCs/>
          <w:caps/>
          <w:szCs w:val="24"/>
        </w:rPr>
        <w:t xml:space="preserve"> (projektas)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52244594" w:rsidR="00027B83" w:rsidRPr="001A53EB" w:rsidRDefault="00F272FD">
            <w:pPr>
              <w:jc w:val="both"/>
              <w:rPr>
                <w:b/>
                <w:bCs/>
                <w:kern w:val="2"/>
                <w:szCs w:val="24"/>
              </w:rPr>
            </w:pPr>
            <w:r w:rsidRPr="001A53EB">
              <w:rPr>
                <w:b/>
                <w:bCs/>
                <w:kern w:val="2"/>
                <w:szCs w:val="24"/>
              </w:rPr>
              <w:t xml:space="preserve">Nuotekų šalinimo tinklų </w:t>
            </w:r>
            <w:r w:rsidR="00BF59B9" w:rsidRPr="001A53EB">
              <w:rPr>
                <w:b/>
                <w:bCs/>
                <w:color w:val="4472C4" w:themeColor="accent1"/>
                <w:kern w:val="2"/>
                <w:szCs w:val="24"/>
              </w:rPr>
              <w:t>(pasirinkti</w:t>
            </w:r>
            <w:r w:rsidR="00C6672D" w:rsidRPr="001A53EB">
              <w:rPr>
                <w:b/>
                <w:bCs/>
                <w:color w:val="4472C4" w:themeColor="accent1"/>
                <w:kern w:val="2"/>
                <w:szCs w:val="24"/>
              </w:rPr>
              <w:t xml:space="preserve"> pagal pirkimo dalį</w:t>
            </w:r>
            <w:r w:rsidR="00BF59B9" w:rsidRPr="001A53EB">
              <w:rPr>
                <w:b/>
                <w:bCs/>
                <w:color w:val="4472C4" w:themeColor="accent1"/>
                <w:kern w:val="2"/>
                <w:szCs w:val="24"/>
              </w:rPr>
              <w:t xml:space="preserve">: </w:t>
            </w:r>
            <w:r w:rsidRPr="001A53EB">
              <w:rPr>
                <w:b/>
                <w:bCs/>
                <w:color w:val="4472C4" w:themeColor="accent1"/>
                <w:kern w:val="2"/>
                <w:szCs w:val="24"/>
              </w:rPr>
              <w:t xml:space="preserve">Sintautuose, Kiduliuose, </w:t>
            </w:r>
            <w:proofErr w:type="spellStart"/>
            <w:r w:rsidRPr="001A53EB">
              <w:rPr>
                <w:b/>
                <w:bCs/>
                <w:color w:val="4472C4" w:themeColor="accent1"/>
                <w:kern w:val="2"/>
                <w:szCs w:val="24"/>
              </w:rPr>
              <w:t>Kriūkuose</w:t>
            </w:r>
            <w:proofErr w:type="spellEnd"/>
            <w:r w:rsidRPr="001A53EB">
              <w:rPr>
                <w:b/>
                <w:bCs/>
                <w:color w:val="4472C4" w:themeColor="accent1"/>
                <w:kern w:val="2"/>
                <w:szCs w:val="24"/>
              </w:rPr>
              <w:t>, Lukšiuose, Lekėčiuose, Gelgaudiškyje, Kudirkos Naumiestyje</w:t>
            </w:r>
            <w:r w:rsidR="00BF59B9" w:rsidRPr="001A53EB">
              <w:rPr>
                <w:b/>
                <w:bCs/>
                <w:kern w:val="2"/>
                <w:szCs w:val="24"/>
              </w:rPr>
              <w:t>)</w:t>
            </w:r>
            <w:r w:rsidRPr="001A53EB">
              <w:rPr>
                <w:b/>
                <w:bCs/>
                <w:kern w:val="2"/>
                <w:szCs w:val="24"/>
              </w:rPr>
              <w:t xml:space="preserve"> projektinių pasiūlymų ir techninio darbo projekto parengimo bei projekto vykdymo priežiūros paslaug</w:t>
            </w:r>
            <w:r w:rsidR="00BF59B9" w:rsidRPr="001A53EB">
              <w:rPr>
                <w:b/>
                <w:bCs/>
                <w:kern w:val="2"/>
                <w:szCs w:val="24"/>
              </w:rPr>
              <w:t>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34860D1D" w:rsidR="00027B83" w:rsidRDefault="003F03E9">
            <w:pPr>
              <w:jc w:val="both"/>
              <w:rPr>
                <w:kern w:val="2"/>
                <w:szCs w:val="24"/>
              </w:rPr>
            </w:pPr>
            <w:r>
              <w:rPr>
                <w:kern w:val="2"/>
                <w:szCs w:val="24"/>
              </w:rPr>
              <w:t>2025-</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3F03E9" w14:paraId="04D436D4" w14:textId="77777777">
        <w:tc>
          <w:tcPr>
            <w:tcW w:w="2808" w:type="dxa"/>
            <w:vMerge w:val="restart"/>
          </w:tcPr>
          <w:p w14:paraId="0ECE2B8D" w14:textId="77777777" w:rsidR="003F03E9" w:rsidRDefault="003F03E9" w:rsidP="003F03E9">
            <w:pPr>
              <w:jc w:val="center"/>
              <w:rPr>
                <w:b/>
                <w:kern w:val="2"/>
                <w:szCs w:val="24"/>
              </w:rPr>
            </w:pPr>
          </w:p>
          <w:p w14:paraId="16696CF5" w14:textId="77777777" w:rsidR="003F03E9" w:rsidRDefault="003F03E9" w:rsidP="003F03E9">
            <w:pPr>
              <w:jc w:val="center"/>
              <w:rPr>
                <w:b/>
                <w:kern w:val="2"/>
                <w:szCs w:val="24"/>
              </w:rPr>
            </w:pPr>
          </w:p>
          <w:p w14:paraId="6585B756" w14:textId="77777777" w:rsidR="003F03E9" w:rsidRDefault="003F03E9" w:rsidP="003F03E9">
            <w:pPr>
              <w:jc w:val="center"/>
              <w:rPr>
                <w:b/>
                <w:kern w:val="2"/>
                <w:szCs w:val="24"/>
              </w:rPr>
            </w:pPr>
          </w:p>
          <w:p w14:paraId="55D75142" w14:textId="77777777" w:rsidR="003F03E9" w:rsidRDefault="003F03E9" w:rsidP="003F03E9">
            <w:pPr>
              <w:rPr>
                <w:b/>
                <w:kern w:val="2"/>
                <w:szCs w:val="24"/>
              </w:rPr>
            </w:pPr>
          </w:p>
          <w:p w14:paraId="405523D9" w14:textId="77777777" w:rsidR="003F03E9" w:rsidRDefault="003F03E9" w:rsidP="003F03E9">
            <w:pPr>
              <w:rPr>
                <w:b/>
                <w:kern w:val="2"/>
                <w:szCs w:val="24"/>
              </w:rPr>
            </w:pPr>
            <w:r>
              <w:rPr>
                <w:b/>
                <w:kern w:val="2"/>
                <w:szCs w:val="24"/>
              </w:rPr>
              <w:t>1.1. Pirkėjas</w:t>
            </w:r>
          </w:p>
        </w:tc>
        <w:tc>
          <w:tcPr>
            <w:tcW w:w="3240" w:type="dxa"/>
          </w:tcPr>
          <w:p w14:paraId="1D4D11A1" w14:textId="77777777" w:rsidR="003F03E9" w:rsidRDefault="003F03E9" w:rsidP="003F03E9">
            <w:pPr>
              <w:rPr>
                <w:kern w:val="2"/>
                <w:szCs w:val="24"/>
              </w:rPr>
            </w:pPr>
            <w:r>
              <w:rPr>
                <w:kern w:val="2"/>
                <w:szCs w:val="24"/>
              </w:rPr>
              <w:t>1.1.1. Pavadinimas</w:t>
            </w:r>
          </w:p>
        </w:tc>
        <w:tc>
          <w:tcPr>
            <w:tcW w:w="3510" w:type="dxa"/>
          </w:tcPr>
          <w:p w14:paraId="30AA0024" w14:textId="51B87CB1" w:rsidR="003F03E9" w:rsidRDefault="003F03E9" w:rsidP="0077529D">
            <w:pPr>
              <w:rPr>
                <w:kern w:val="2"/>
                <w:szCs w:val="24"/>
              </w:rPr>
            </w:pPr>
            <w:r w:rsidRPr="00D00295">
              <w:rPr>
                <w:szCs w:val="24"/>
              </w:rPr>
              <w:t>Šakių rajono savivaldybės administracija</w:t>
            </w:r>
          </w:p>
        </w:tc>
      </w:tr>
      <w:tr w:rsidR="003F03E9" w14:paraId="05F15DB5" w14:textId="77777777">
        <w:tc>
          <w:tcPr>
            <w:tcW w:w="2808" w:type="dxa"/>
            <w:vMerge/>
          </w:tcPr>
          <w:p w14:paraId="5C481D02" w14:textId="77777777" w:rsidR="003F03E9" w:rsidRDefault="003F03E9" w:rsidP="003F03E9">
            <w:pPr>
              <w:rPr>
                <w:kern w:val="2"/>
                <w:szCs w:val="24"/>
              </w:rPr>
            </w:pPr>
          </w:p>
        </w:tc>
        <w:tc>
          <w:tcPr>
            <w:tcW w:w="3240" w:type="dxa"/>
          </w:tcPr>
          <w:p w14:paraId="558DC631" w14:textId="77777777" w:rsidR="003F03E9" w:rsidRDefault="003F03E9" w:rsidP="003F03E9">
            <w:pPr>
              <w:rPr>
                <w:kern w:val="2"/>
                <w:szCs w:val="24"/>
              </w:rPr>
            </w:pPr>
            <w:r>
              <w:rPr>
                <w:kern w:val="2"/>
                <w:szCs w:val="24"/>
              </w:rPr>
              <w:t>1.1.2. Juridinio asmens kodas</w:t>
            </w:r>
          </w:p>
        </w:tc>
        <w:tc>
          <w:tcPr>
            <w:tcW w:w="3510" w:type="dxa"/>
          </w:tcPr>
          <w:p w14:paraId="3AF9384B" w14:textId="2D94694B" w:rsidR="003F03E9" w:rsidRDefault="003F03E9" w:rsidP="0077529D">
            <w:pPr>
              <w:rPr>
                <w:kern w:val="2"/>
                <w:szCs w:val="24"/>
              </w:rPr>
            </w:pPr>
            <w:r w:rsidRPr="00D00295">
              <w:rPr>
                <w:szCs w:val="24"/>
              </w:rPr>
              <w:t>188772814</w:t>
            </w:r>
          </w:p>
        </w:tc>
      </w:tr>
      <w:tr w:rsidR="003F03E9" w14:paraId="1A1EAC0E" w14:textId="77777777">
        <w:tc>
          <w:tcPr>
            <w:tcW w:w="2808" w:type="dxa"/>
            <w:vMerge/>
          </w:tcPr>
          <w:p w14:paraId="17A48EAC" w14:textId="77777777" w:rsidR="003F03E9" w:rsidRDefault="003F03E9" w:rsidP="003F03E9">
            <w:pPr>
              <w:rPr>
                <w:kern w:val="2"/>
                <w:szCs w:val="24"/>
              </w:rPr>
            </w:pPr>
          </w:p>
        </w:tc>
        <w:tc>
          <w:tcPr>
            <w:tcW w:w="3240" w:type="dxa"/>
          </w:tcPr>
          <w:p w14:paraId="1F020C84" w14:textId="77777777" w:rsidR="003F03E9" w:rsidRDefault="003F03E9" w:rsidP="003F03E9">
            <w:pPr>
              <w:rPr>
                <w:kern w:val="2"/>
                <w:szCs w:val="24"/>
              </w:rPr>
            </w:pPr>
            <w:r>
              <w:rPr>
                <w:kern w:val="2"/>
                <w:szCs w:val="24"/>
              </w:rPr>
              <w:t>1.1.3. Adresas</w:t>
            </w:r>
          </w:p>
        </w:tc>
        <w:tc>
          <w:tcPr>
            <w:tcW w:w="3510" w:type="dxa"/>
          </w:tcPr>
          <w:p w14:paraId="2CA6E7FD" w14:textId="319837AA" w:rsidR="003F03E9" w:rsidRDefault="003F03E9" w:rsidP="0077529D">
            <w:pPr>
              <w:rPr>
                <w:kern w:val="2"/>
                <w:szCs w:val="24"/>
              </w:rPr>
            </w:pPr>
            <w:r w:rsidRPr="00D00295">
              <w:rPr>
                <w:szCs w:val="24"/>
              </w:rPr>
              <w:t>Bažnyčios g. 4, LT-71120 Šakiai</w:t>
            </w:r>
          </w:p>
        </w:tc>
      </w:tr>
      <w:tr w:rsidR="003F03E9" w14:paraId="1511F02B" w14:textId="77777777">
        <w:tc>
          <w:tcPr>
            <w:tcW w:w="2808" w:type="dxa"/>
            <w:vMerge/>
          </w:tcPr>
          <w:p w14:paraId="25BB5214" w14:textId="77777777" w:rsidR="003F03E9" w:rsidRDefault="003F03E9" w:rsidP="003F03E9">
            <w:pPr>
              <w:rPr>
                <w:kern w:val="2"/>
                <w:szCs w:val="24"/>
              </w:rPr>
            </w:pPr>
          </w:p>
        </w:tc>
        <w:tc>
          <w:tcPr>
            <w:tcW w:w="3240" w:type="dxa"/>
          </w:tcPr>
          <w:p w14:paraId="1E489D90" w14:textId="77777777" w:rsidR="003F03E9" w:rsidRDefault="003F03E9" w:rsidP="003F03E9">
            <w:pPr>
              <w:rPr>
                <w:kern w:val="2"/>
                <w:szCs w:val="24"/>
              </w:rPr>
            </w:pPr>
            <w:r>
              <w:rPr>
                <w:kern w:val="2"/>
                <w:szCs w:val="24"/>
              </w:rPr>
              <w:t>1.1.4. PVM mokėtojo kodas</w:t>
            </w:r>
          </w:p>
        </w:tc>
        <w:tc>
          <w:tcPr>
            <w:tcW w:w="3510" w:type="dxa"/>
          </w:tcPr>
          <w:p w14:paraId="62D15E0C" w14:textId="379C514C" w:rsidR="003F03E9" w:rsidRDefault="003F03E9" w:rsidP="0077529D">
            <w:pPr>
              <w:rPr>
                <w:kern w:val="2"/>
                <w:szCs w:val="24"/>
              </w:rPr>
            </w:pPr>
            <w:r w:rsidRPr="00150DF6">
              <w:rPr>
                <w:szCs w:val="24"/>
              </w:rPr>
              <w:t>-</w:t>
            </w:r>
          </w:p>
        </w:tc>
      </w:tr>
      <w:tr w:rsidR="003F03E9" w14:paraId="527B3A53" w14:textId="77777777">
        <w:tc>
          <w:tcPr>
            <w:tcW w:w="2808" w:type="dxa"/>
            <w:vMerge/>
          </w:tcPr>
          <w:p w14:paraId="6C37541F" w14:textId="77777777" w:rsidR="003F03E9" w:rsidRDefault="003F03E9" w:rsidP="003F03E9">
            <w:pPr>
              <w:rPr>
                <w:kern w:val="2"/>
                <w:szCs w:val="24"/>
              </w:rPr>
            </w:pPr>
          </w:p>
        </w:tc>
        <w:tc>
          <w:tcPr>
            <w:tcW w:w="3240" w:type="dxa"/>
          </w:tcPr>
          <w:p w14:paraId="21A31370" w14:textId="77777777" w:rsidR="003F03E9" w:rsidRDefault="003F03E9" w:rsidP="003F03E9">
            <w:pPr>
              <w:rPr>
                <w:kern w:val="2"/>
                <w:szCs w:val="24"/>
              </w:rPr>
            </w:pPr>
            <w:r>
              <w:rPr>
                <w:kern w:val="2"/>
                <w:szCs w:val="24"/>
              </w:rPr>
              <w:t>1.1.5. Atsiskaitomoji sąskaita</w:t>
            </w:r>
          </w:p>
        </w:tc>
        <w:tc>
          <w:tcPr>
            <w:tcW w:w="3510" w:type="dxa"/>
          </w:tcPr>
          <w:p w14:paraId="082D7201" w14:textId="02E7909A" w:rsidR="003F03E9" w:rsidRDefault="003F03E9" w:rsidP="0077529D">
            <w:pPr>
              <w:rPr>
                <w:kern w:val="2"/>
                <w:szCs w:val="24"/>
              </w:rPr>
            </w:pPr>
            <w:r w:rsidRPr="00150DF6">
              <w:rPr>
                <w:szCs w:val="24"/>
              </w:rPr>
              <w:t>LT39 4010 0421 0006 0059</w:t>
            </w:r>
          </w:p>
        </w:tc>
      </w:tr>
      <w:tr w:rsidR="003F03E9" w14:paraId="53D75A5D" w14:textId="77777777">
        <w:tc>
          <w:tcPr>
            <w:tcW w:w="2808" w:type="dxa"/>
            <w:vMerge/>
          </w:tcPr>
          <w:p w14:paraId="5C795133" w14:textId="77777777" w:rsidR="003F03E9" w:rsidRDefault="003F03E9" w:rsidP="003F03E9">
            <w:pPr>
              <w:rPr>
                <w:kern w:val="2"/>
                <w:szCs w:val="24"/>
              </w:rPr>
            </w:pPr>
          </w:p>
        </w:tc>
        <w:tc>
          <w:tcPr>
            <w:tcW w:w="3240" w:type="dxa"/>
          </w:tcPr>
          <w:p w14:paraId="352D0392" w14:textId="77777777" w:rsidR="003F03E9" w:rsidRDefault="003F03E9" w:rsidP="003F03E9">
            <w:pPr>
              <w:rPr>
                <w:kern w:val="2"/>
                <w:szCs w:val="24"/>
              </w:rPr>
            </w:pPr>
            <w:r>
              <w:rPr>
                <w:kern w:val="2"/>
                <w:szCs w:val="24"/>
              </w:rPr>
              <w:t>1.1.6. Bankas, banko kodas</w:t>
            </w:r>
          </w:p>
        </w:tc>
        <w:tc>
          <w:tcPr>
            <w:tcW w:w="3510" w:type="dxa"/>
          </w:tcPr>
          <w:p w14:paraId="1AEEBD0D" w14:textId="08A31C12" w:rsidR="003F03E9" w:rsidRDefault="003F03E9" w:rsidP="0077529D">
            <w:pPr>
              <w:rPr>
                <w:kern w:val="2"/>
                <w:szCs w:val="24"/>
              </w:rPr>
            </w:pPr>
            <w:r w:rsidRPr="00150DF6">
              <w:rPr>
                <w:szCs w:val="24"/>
              </w:rPr>
              <w:t xml:space="preserve">AB </w:t>
            </w:r>
            <w:proofErr w:type="spellStart"/>
            <w:r w:rsidRPr="00150DF6">
              <w:rPr>
                <w:szCs w:val="24"/>
              </w:rPr>
              <w:t>Luminor</w:t>
            </w:r>
            <w:proofErr w:type="spellEnd"/>
            <w:r w:rsidRPr="00150DF6">
              <w:rPr>
                <w:szCs w:val="24"/>
              </w:rPr>
              <w:t xml:space="preserve"> bank, kodas 40100</w:t>
            </w:r>
          </w:p>
        </w:tc>
      </w:tr>
      <w:tr w:rsidR="003F03E9" w14:paraId="5776D650" w14:textId="77777777">
        <w:tc>
          <w:tcPr>
            <w:tcW w:w="2808" w:type="dxa"/>
            <w:vMerge/>
          </w:tcPr>
          <w:p w14:paraId="07B275EF" w14:textId="77777777" w:rsidR="003F03E9" w:rsidRDefault="003F03E9" w:rsidP="003F03E9">
            <w:pPr>
              <w:rPr>
                <w:kern w:val="2"/>
                <w:szCs w:val="24"/>
              </w:rPr>
            </w:pPr>
          </w:p>
        </w:tc>
        <w:tc>
          <w:tcPr>
            <w:tcW w:w="3240" w:type="dxa"/>
          </w:tcPr>
          <w:p w14:paraId="646304A0" w14:textId="77777777" w:rsidR="003F03E9" w:rsidRDefault="003F03E9" w:rsidP="003F03E9">
            <w:pPr>
              <w:rPr>
                <w:kern w:val="2"/>
                <w:szCs w:val="24"/>
              </w:rPr>
            </w:pPr>
            <w:r>
              <w:rPr>
                <w:kern w:val="2"/>
                <w:szCs w:val="24"/>
              </w:rPr>
              <w:t>1.1.7. Telefonas</w:t>
            </w:r>
          </w:p>
        </w:tc>
        <w:tc>
          <w:tcPr>
            <w:tcW w:w="3510" w:type="dxa"/>
          </w:tcPr>
          <w:p w14:paraId="45B54DCF" w14:textId="747893E3" w:rsidR="003F03E9" w:rsidRDefault="003F03E9" w:rsidP="0077529D">
            <w:pPr>
              <w:rPr>
                <w:kern w:val="2"/>
                <w:szCs w:val="24"/>
              </w:rPr>
            </w:pPr>
            <w:r w:rsidRPr="000E43B2">
              <w:rPr>
                <w:bCs/>
                <w:color w:val="000000" w:themeColor="text1"/>
                <w:szCs w:val="24"/>
              </w:rPr>
              <w:t>+370 345 60750</w:t>
            </w:r>
          </w:p>
        </w:tc>
      </w:tr>
      <w:tr w:rsidR="003F03E9" w14:paraId="37135B60" w14:textId="77777777">
        <w:tc>
          <w:tcPr>
            <w:tcW w:w="2808" w:type="dxa"/>
            <w:vMerge/>
          </w:tcPr>
          <w:p w14:paraId="0508AC48" w14:textId="77777777" w:rsidR="003F03E9" w:rsidRDefault="003F03E9" w:rsidP="003F03E9">
            <w:pPr>
              <w:rPr>
                <w:kern w:val="2"/>
                <w:szCs w:val="24"/>
              </w:rPr>
            </w:pPr>
          </w:p>
        </w:tc>
        <w:tc>
          <w:tcPr>
            <w:tcW w:w="3240" w:type="dxa"/>
          </w:tcPr>
          <w:p w14:paraId="38C60B3E" w14:textId="77777777" w:rsidR="003F03E9" w:rsidRDefault="003F03E9" w:rsidP="003F03E9">
            <w:pPr>
              <w:rPr>
                <w:kern w:val="2"/>
                <w:szCs w:val="24"/>
              </w:rPr>
            </w:pPr>
            <w:r>
              <w:rPr>
                <w:kern w:val="2"/>
                <w:szCs w:val="24"/>
              </w:rPr>
              <w:t>1.1.8. El. paštas</w:t>
            </w:r>
          </w:p>
        </w:tc>
        <w:tc>
          <w:tcPr>
            <w:tcW w:w="3510" w:type="dxa"/>
          </w:tcPr>
          <w:p w14:paraId="20AA0F22" w14:textId="50CE68E2" w:rsidR="003F03E9" w:rsidRDefault="003F03E9" w:rsidP="0077529D">
            <w:pPr>
              <w:rPr>
                <w:kern w:val="2"/>
                <w:szCs w:val="24"/>
              </w:rPr>
            </w:pPr>
            <w:r w:rsidRPr="00150DF6">
              <w:rPr>
                <w:szCs w:val="24"/>
              </w:rPr>
              <w:t>savivaldybe@sakiai.lt</w:t>
            </w:r>
          </w:p>
        </w:tc>
      </w:tr>
      <w:tr w:rsidR="003F03E9" w14:paraId="57382D2E" w14:textId="77777777" w:rsidTr="00276AEA">
        <w:tc>
          <w:tcPr>
            <w:tcW w:w="2808" w:type="dxa"/>
            <w:vMerge/>
          </w:tcPr>
          <w:p w14:paraId="7CA54B69" w14:textId="77777777" w:rsidR="003F03E9" w:rsidRDefault="003F03E9" w:rsidP="003F03E9">
            <w:pPr>
              <w:rPr>
                <w:kern w:val="2"/>
                <w:szCs w:val="24"/>
              </w:rPr>
            </w:pPr>
          </w:p>
        </w:tc>
        <w:tc>
          <w:tcPr>
            <w:tcW w:w="3240" w:type="dxa"/>
          </w:tcPr>
          <w:p w14:paraId="6C4AFDAB" w14:textId="77777777" w:rsidR="003F03E9" w:rsidRDefault="003F03E9" w:rsidP="003F03E9">
            <w:pPr>
              <w:rPr>
                <w:kern w:val="2"/>
                <w:szCs w:val="24"/>
              </w:rPr>
            </w:pPr>
            <w:r>
              <w:rPr>
                <w:kern w:val="2"/>
                <w:szCs w:val="24"/>
              </w:rPr>
              <w:t>1.1.9. Šalies atstovas</w:t>
            </w:r>
          </w:p>
        </w:tc>
        <w:tc>
          <w:tcPr>
            <w:tcW w:w="3510" w:type="dxa"/>
            <w:shd w:val="clear" w:color="auto" w:fill="auto"/>
          </w:tcPr>
          <w:p w14:paraId="13F27326" w14:textId="199A99B8" w:rsidR="003F03E9" w:rsidRDefault="003F03E9" w:rsidP="0077529D">
            <w:pPr>
              <w:rPr>
                <w:kern w:val="2"/>
                <w:szCs w:val="24"/>
              </w:rPr>
            </w:pPr>
            <w:r w:rsidRPr="006F365B">
              <w:rPr>
                <w:kern w:val="2"/>
                <w:szCs w:val="24"/>
              </w:rPr>
              <w:t>Administracijos</w:t>
            </w:r>
            <w:r w:rsidRPr="006F365B">
              <w:rPr>
                <w:szCs w:val="24"/>
              </w:rPr>
              <w:t xml:space="preserve"> direktorius</w:t>
            </w:r>
          </w:p>
        </w:tc>
      </w:tr>
      <w:tr w:rsidR="003F03E9" w14:paraId="2B8B85E9" w14:textId="77777777">
        <w:tc>
          <w:tcPr>
            <w:tcW w:w="2808" w:type="dxa"/>
            <w:vMerge/>
          </w:tcPr>
          <w:p w14:paraId="212A1647" w14:textId="77777777" w:rsidR="003F03E9" w:rsidRDefault="003F03E9" w:rsidP="003F03E9">
            <w:pPr>
              <w:rPr>
                <w:kern w:val="2"/>
                <w:szCs w:val="24"/>
              </w:rPr>
            </w:pPr>
          </w:p>
        </w:tc>
        <w:tc>
          <w:tcPr>
            <w:tcW w:w="3240" w:type="dxa"/>
          </w:tcPr>
          <w:p w14:paraId="66A57017" w14:textId="77777777" w:rsidR="003F03E9" w:rsidRDefault="003F03E9" w:rsidP="003F03E9">
            <w:pPr>
              <w:rPr>
                <w:kern w:val="2"/>
                <w:szCs w:val="24"/>
              </w:rPr>
            </w:pPr>
            <w:r>
              <w:rPr>
                <w:kern w:val="2"/>
                <w:szCs w:val="24"/>
              </w:rPr>
              <w:t>1.1.10. Atstovavimo pagrindas</w:t>
            </w:r>
          </w:p>
        </w:tc>
        <w:tc>
          <w:tcPr>
            <w:tcW w:w="3510" w:type="dxa"/>
          </w:tcPr>
          <w:p w14:paraId="73CA1B70" w14:textId="5B07E5BC" w:rsidR="003F03E9" w:rsidRDefault="003F03E9" w:rsidP="0077529D">
            <w:pPr>
              <w:rPr>
                <w:kern w:val="2"/>
                <w:szCs w:val="24"/>
              </w:rPr>
            </w:pPr>
            <w:r w:rsidRPr="00D00295">
              <w:rPr>
                <w:szCs w:val="24"/>
              </w:rPr>
              <w:t>Šakių rajono savivaldybės administracija</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rsidP="0077529D">
            <w:pP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3F03E9" w14:paraId="7EC99386" w14:textId="77777777">
        <w:trPr>
          <w:trHeight w:val="300"/>
        </w:trPr>
        <w:tc>
          <w:tcPr>
            <w:tcW w:w="3094" w:type="dxa"/>
            <w:gridSpan w:val="2"/>
          </w:tcPr>
          <w:p w14:paraId="30760A59" w14:textId="77777777" w:rsidR="003F03E9" w:rsidRDefault="003F03E9" w:rsidP="003F03E9">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681EE58" w14:textId="77777777" w:rsidR="003F03E9" w:rsidRDefault="003F03E9" w:rsidP="00C6672D">
            <w:pPr>
              <w:jc w:val="both"/>
            </w:pPr>
            <w:r w:rsidRPr="00F86F44">
              <w:t xml:space="preserve">Administracijos Ūkio ir investicijų skyriaus </w:t>
            </w:r>
            <w:r>
              <w:rPr>
                <w:kern w:val="2"/>
                <w:szCs w:val="24"/>
              </w:rPr>
              <w:t xml:space="preserve">Vedėjas </w:t>
            </w:r>
            <w:r w:rsidRPr="00A05BAB">
              <w:rPr>
                <w:kern w:val="2"/>
                <w:szCs w:val="24"/>
              </w:rPr>
              <w:t>Martynas Remeikis</w:t>
            </w:r>
            <w:r w:rsidRPr="00F86F44">
              <w:t xml:space="preserve">, tel. </w:t>
            </w:r>
            <w:r w:rsidRPr="00A05BAB">
              <w:t>+370 345 66141</w:t>
            </w:r>
            <w:r w:rsidRPr="00F86F44">
              <w:t xml:space="preserve">, el. paštas </w:t>
            </w:r>
            <w:hyperlink r:id="rId10" w:history="1">
              <w:r w:rsidRPr="00637B59">
                <w:rPr>
                  <w:rStyle w:val="Hipersaitas"/>
                </w:rPr>
                <w:t>martynas.remeikis@sakiai.lt</w:t>
              </w:r>
            </w:hyperlink>
            <w:r>
              <w:t xml:space="preserve"> </w:t>
            </w:r>
          </w:p>
          <w:p w14:paraId="3B77D23F" w14:textId="54B93DD9" w:rsidR="00267E63" w:rsidRDefault="00267E63" w:rsidP="00C6672D">
            <w:pPr>
              <w:jc w:val="both"/>
              <w:rPr>
                <w:color w:val="4472C4"/>
                <w:kern w:val="2"/>
                <w:szCs w:val="24"/>
              </w:rPr>
            </w:pPr>
            <w:r w:rsidRPr="00F86F44">
              <w:t xml:space="preserve">Administracijos Ūkio ir investicijų skyriaus </w:t>
            </w:r>
            <w:r>
              <w:t xml:space="preserve">projektų koordinatorė Rasa </w:t>
            </w:r>
            <w:proofErr w:type="spellStart"/>
            <w:r>
              <w:t>Liubamirskaitė</w:t>
            </w:r>
            <w:proofErr w:type="spellEnd"/>
            <w:r w:rsidRPr="00F86F44">
              <w:t xml:space="preserve">, tel. </w:t>
            </w:r>
            <w:r w:rsidRPr="00A05BAB">
              <w:t>+370 345 661</w:t>
            </w:r>
            <w:r w:rsidR="00C6672D">
              <w:t>38</w:t>
            </w:r>
            <w:r w:rsidRPr="00F86F44">
              <w:t xml:space="preserve">, el. paštas </w:t>
            </w:r>
            <w:hyperlink r:id="rId11" w:history="1">
              <w:r w:rsidR="00C6672D" w:rsidRPr="00F967F4">
                <w:rPr>
                  <w:rStyle w:val="Hipersaitas"/>
                </w:rPr>
                <w:t>rasa.liubamirskaite@sakiai.lt</w:t>
              </w:r>
            </w:hyperlink>
            <w:r w:rsidR="00C6672D">
              <w:t xml:space="preserve"> </w:t>
            </w:r>
          </w:p>
        </w:tc>
      </w:tr>
      <w:tr w:rsidR="003F03E9" w14:paraId="64DD2FBA" w14:textId="77777777">
        <w:trPr>
          <w:trHeight w:val="300"/>
        </w:trPr>
        <w:tc>
          <w:tcPr>
            <w:tcW w:w="3094" w:type="dxa"/>
            <w:gridSpan w:val="2"/>
          </w:tcPr>
          <w:p w14:paraId="162D7750" w14:textId="77777777" w:rsidR="003F03E9" w:rsidRDefault="003F03E9" w:rsidP="003F03E9">
            <w:pPr>
              <w:rPr>
                <w:b/>
                <w:kern w:val="2"/>
                <w:szCs w:val="24"/>
              </w:rPr>
            </w:pPr>
            <w:r>
              <w:rPr>
                <w:b/>
                <w:kern w:val="2"/>
                <w:szCs w:val="24"/>
              </w:rPr>
              <w:t>2.2. Tiekėjo kontaktiniai asmenys, atsakingi už Sutarties vykdymą</w:t>
            </w:r>
          </w:p>
        </w:tc>
        <w:tc>
          <w:tcPr>
            <w:tcW w:w="6441" w:type="dxa"/>
            <w:gridSpan w:val="2"/>
          </w:tcPr>
          <w:p w14:paraId="694706CF" w14:textId="77777777" w:rsidR="003F03E9" w:rsidRDefault="003F03E9" w:rsidP="00C6672D">
            <w:pPr>
              <w:jc w:val="both"/>
              <w:rPr>
                <w:color w:val="4472C4"/>
                <w:kern w:val="2"/>
                <w:szCs w:val="24"/>
              </w:rPr>
            </w:pPr>
            <w:r>
              <w:rPr>
                <w:color w:val="4472C4"/>
                <w:kern w:val="2"/>
                <w:szCs w:val="24"/>
              </w:rPr>
              <w:t>(nurodyti padalinį / skyrių, pareigas, vardą, pavardę, tel., el. paštą)</w:t>
            </w:r>
          </w:p>
        </w:tc>
      </w:tr>
      <w:tr w:rsidR="003F03E9" w14:paraId="17D3AF1B" w14:textId="77777777">
        <w:trPr>
          <w:trHeight w:val="300"/>
        </w:trPr>
        <w:tc>
          <w:tcPr>
            <w:tcW w:w="9535" w:type="dxa"/>
            <w:gridSpan w:val="4"/>
          </w:tcPr>
          <w:p w14:paraId="147CEE6E" w14:textId="77777777" w:rsidR="003F03E9" w:rsidRDefault="003F03E9" w:rsidP="003F03E9">
            <w:pPr>
              <w:jc w:val="center"/>
              <w:rPr>
                <w:b/>
                <w:kern w:val="2"/>
                <w:szCs w:val="24"/>
              </w:rPr>
            </w:pPr>
            <w:r>
              <w:rPr>
                <w:b/>
                <w:kern w:val="2"/>
                <w:szCs w:val="24"/>
              </w:rPr>
              <w:t>3. SUTARTIES DALYKAS</w:t>
            </w:r>
          </w:p>
        </w:tc>
      </w:tr>
      <w:tr w:rsidR="003F03E9" w14:paraId="78BAF5CF" w14:textId="77777777">
        <w:trPr>
          <w:trHeight w:val="300"/>
        </w:trPr>
        <w:tc>
          <w:tcPr>
            <w:tcW w:w="3094" w:type="dxa"/>
            <w:gridSpan w:val="2"/>
          </w:tcPr>
          <w:p w14:paraId="2EF15AAD" w14:textId="77777777" w:rsidR="003F03E9" w:rsidRDefault="003F03E9" w:rsidP="003F03E9">
            <w:pPr>
              <w:rPr>
                <w:b/>
                <w:kern w:val="2"/>
                <w:szCs w:val="24"/>
              </w:rPr>
            </w:pPr>
            <w:r>
              <w:rPr>
                <w:b/>
                <w:kern w:val="2"/>
                <w:szCs w:val="24"/>
              </w:rPr>
              <w:t>3.1. Sutarties dalykas</w:t>
            </w:r>
          </w:p>
        </w:tc>
        <w:tc>
          <w:tcPr>
            <w:tcW w:w="6441" w:type="dxa"/>
            <w:gridSpan w:val="2"/>
          </w:tcPr>
          <w:p w14:paraId="7C307DB4" w14:textId="7B7AB813" w:rsidR="003F03E9" w:rsidRDefault="003F03E9" w:rsidP="00C6672D">
            <w:pPr>
              <w:jc w:val="both"/>
              <w:rPr>
                <w:color w:val="000000"/>
                <w:kern w:val="2"/>
                <w:szCs w:val="24"/>
              </w:rPr>
            </w:pPr>
            <w:r>
              <w:rPr>
                <w:kern w:val="2"/>
                <w:szCs w:val="24"/>
              </w:rPr>
              <w:t>Tiekėjas įsipareigoja Sutartyje numatytomis sąlygomis suteikti Pirkėjui n</w:t>
            </w:r>
            <w:r w:rsidRPr="003F03E9">
              <w:rPr>
                <w:color w:val="4472C4"/>
                <w:kern w:val="2"/>
                <w:szCs w:val="24"/>
              </w:rPr>
              <w:t>uotekų šalinimo tinklų (pasirinkti</w:t>
            </w:r>
            <w:r w:rsidR="00C6672D">
              <w:rPr>
                <w:color w:val="4472C4"/>
                <w:kern w:val="2"/>
                <w:szCs w:val="24"/>
              </w:rPr>
              <w:t xml:space="preserve"> pagal pirkimo dalį</w:t>
            </w:r>
            <w:r w:rsidRPr="003F03E9">
              <w:rPr>
                <w:color w:val="4472C4"/>
                <w:kern w:val="2"/>
                <w:szCs w:val="24"/>
              </w:rPr>
              <w:t xml:space="preserve">: </w:t>
            </w:r>
            <w:r w:rsidRPr="003F03E9">
              <w:rPr>
                <w:i/>
                <w:iCs/>
                <w:color w:val="4472C4"/>
                <w:kern w:val="2"/>
                <w:szCs w:val="24"/>
              </w:rPr>
              <w:t xml:space="preserve">Sintautuose, Kiduliuose, </w:t>
            </w:r>
            <w:proofErr w:type="spellStart"/>
            <w:r w:rsidRPr="003F03E9">
              <w:rPr>
                <w:i/>
                <w:iCs/>
                <w:color w:val="4472C4"/>
                <w:kern w:val="2"/>
                <w:szCs w:val="24"/>
              </w:rPr>
              <w:t>Kriūkuose</w:t>
            </w:r>
            <w:proofErr w:type="spellEnd"/>
            <w:r w:rsidRPr="003F03E9">
              <w:rPr>
                <w:i/>
                <w:iCs/>
                <w:color w:val="4472C4"/>
                <w:kern w:val="2"/>
                <w:szCs w:val="24"/>
              </w:rPr>
              <w:t>, Lukšiuose, Lekėčiuose, Gelgaudiškyje, Kudirkos Naumiestyje)</w:t>
            </w:r>
            <w:r w:rsidRPr="003F03E9">
              <w:rPr>
                <w:color w:val="4472C4"/>
                <w:kern w:val="2"/>
                <w:szCs w:val="24"/>
              </w:rPr>
              <w:t xml:space="preserve"> projektinių pasiūlymų ir techninio darbo projekto parengimo bei projekto vykdymo priežiūros paslaug</w:t>
            </w:r>
            <w:r>
              <w:rPr>
                <w:color w:val="4472C4"/>
                <w:kern w:val="2"/>
                <w:szCs w:val="24"/>
              </w:rPr>
              <w:t>a</w:t>
            </w:r>
            <w:r w:rsidRPr="003F03E9">
              <w:rPr>
                <w:color w:val="4472C4"/>
                <w:kern w:val="2"/>
                <w:szCs w:val="24"/>
              </w:rPr>
              <w:t xml:space="preserve">s </w:t>
            </w:r>
            <w:r>
              <w:rPr>
                <w:color w:val="000000"/>
                <w:kern w:val="2"/>
                <w:szCs w:val="24"/>
              </w:rPr>
              <w:t>(toliau – Paslaugos).</w:t>
            </w:r>
          </w:p>
          <w:p w14:paraId="6B5360F1" w14:textId="784F67CC" w:rsidR="003F03E9" w:rsidRDefault="003F03E9" w:rsidP="00C6672D">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w:t>
            </w:r>
            <w:r w:rsidRPr="003F03E9">
              <w:rPr>
                <w:color w:val="000000"/>
                <w:kern w:val="2"/>
                <w:szCs w:val="24"/>
              </w:rPr>
              <w:t xml:space="preserve">reikalavimai teikiamoms </w:t>
            </w:r>
            <w:r w:rsidRPr="003F03E9">
              <w:rPr>
                <w:color w:val="000000"/>
                <w:szCs w:val="24"/>
              </w:rPr>
              <w:t>Paslaugoms</w:t>
            </w:r>
            <w:r w:rsidRPr="003F03E9">
              <w:rPr>
                <w:color w:val="000000"/>
                <w:kern w:val="2"/>
                <w:szCs w:val="24"/>
              </w:rPr>
              <w:t xml:space="preserve"> nustatyti Sutarties priede Nr. [1_] „Techninė specifikacija“ (toliau – Techninė specifikacija) ir Sutarties priede Nr. [_2] „Pasiūlymas“.</w:t>
            </w:r>
          </w:p>
        </w:tc>
      </w:tr>
      <w:tr w:rsidR="003F03E9" w14:paraId="0AD60CA4" w14:textId="77777777">
        <w:trPr>
          <w:trHeight w:val="300"/>
        </w:trPr>
        <w:tc>
          <w:tcPr>
            <w:tcW w:w="3094" w:type="dxa"/>
            <w:gridSpan w:val="2"/>
          </w:tcPr>
          <w:p w14:paraId="3774F492" w14:textId="77777777" w:rsidR="003F03E9" w:rsidRDefault="003F03E9" w:rsidP="003F03E9">
            <w:pPr>
              <w:rPr>
                <w:b/>
                <w:kern w:val="2"/>
                <w:szCs w:val="24"/>
              </w:rPr>
            </w:pPr>
            <w:r>
              <w:rPr>
                <w:b/>
                <w:kern w:val="2"/>
                <w:szCs w:val="24"/>
              </w:rPr>
              <w:t>3.2. Pirkimo pavadinimas ir numeris</w:t>
            </w:r>
          </w:p>
        </w:tc>
        <w:tc>
          <w:tcPr>
            <w:tcW w:w="6441" w:type="dxa"/>
            <w:gridSpan w:val="2"/>
          </w:tcPr>
          <w:p w14:paraId="1CD74DF2" w14:textId="2EE8F219" w:rsidR="003F03E9" w:rsidRDefault="00267E63" w:rsidP="00C6672D">
            <w:pPr>
              <w:jc w:val="both"/>
              <w:rPr>
                <w:kern w:val="2"/>
                <w:szCs w:val="24"/>
              </w:rPr>
            </w:pPr>
            <w:r w:rsidRPr="00267E63">
              <w:rPr>
                <w:kern w:val="2"/>
                <w:szCs w:val="24"/>
              </w:rPr>
              <w:t xml:space="preserve">Nuotekų šalinimo tinklų Sintautuose, Kiduliuose, </w:t>
            </w:r>
            <w:proofErr w:type="spellStart"/>
            <w:r w:rsidRPr="00267E63">
              <w:rPr>
                <w:kern w:val="2"/>
                <w:szCs w:val="24"/>
              </w:rPr>
              <w:t>Kriūkuose</w:t>
            </w:r>
            <w:proofErr w:type="spellEnd"/>
            <w:r w:rsidRPr="00267E63">
              <w:rPr>
                <w:kern w:val="2"/>
                <w:szCs w:val="24"/>
              </w:rPr>
              <w:t>, Lukšiuose, Lekėčiuose, Gelgaudiškyje, Kudirkos Naumiestyje projektinių pasiūlymų ir techninio darbo projekto parengimo bei projekto vykdymo priežiūros paslaugos</w:t>
            </w:r>
            <w:r>
              <w:rPr>
                <w:kern w:val="2"/>
                <w:szCs w:val="24"/>
              </w:rPr>
              <w:t xml:space="preserve">, pirkimo </w:t>
            </w:r>
            <w:proofErr w:type="spellStart"/>
            <w:r>
              <w:rPr>
                <w:kern w:val="2"/>
                <w:szCs w:val="24"/>
              </w:rPr>
              <w:t>nr.</w:t>
            </w:r>
            <w:proofErr w:type="spellEnd"/>
            <w:r>
              <w:rPr>
                <w:kern w:val="2"/>
                <w:szCs w:val="24"/>
              </w:rPr>
              <w:t>......</w:t>
            </w:r>
          </w:p>
        </w:tc>
      </w:tr>
      <w:tr w:rsidR="003F03E9" w14:paraId="1D1A6B6A" w14:textId="77777777">
        <w:trPr>
          <w:trHeight w:val="300"/>
        </w:trPr>
        <w:tc>
          <w:tcPr>
            <w:tcW w:w="3094" w:type="dxa"/>
            <w:gridSpan w:val="2"/>
          </w:tcPr>
          <w:p w14:paraId="50AFAD3E" w14:textId="77777777" w:rsidR="003F03E9" w:rsidRDefault="003F03E9" w:rsidP="003F03E9">
            <w:pPr>
              <w:rPr>
                <w:b/>
                <w:kern w:val="2"/>
                <w:szCs w:val="24"/>
              </w:rPr>
            </w:pPr>
            <w:r>
              <w:rPr>
                <w:b/>
                <w:kern w:val="2"/>
                <w:szCs w:val="24"/>
              </w:rPr>
              <w:t>3.3. Informacija apie Europos Sąjungos lėšomis finansuojamą projektą arba kitą projektą</w:t>
            </w:r>
          </w:p>
        </w:tc>
        <w:tc>
          <w:tcPr>
            <w:tcW w:w="6441" w:type="dxa"/>
            <w:gridSpan w:val="2"/>
          </w:tcPr>
          <w:p w14:paraId="060DB9D3" w14:textId="3892FF69" w:rsidR="003F03E9" w:rsidRDefault="00267E63" w:rsidP="003F03E9">
            <w:pPr>
              <w:rPr>
                <w:kern w:val="2"/>
                <w:szCs w:val="24"/>
              </w:rPr>
            </w:pPr>
            <w:r>
              <w:rPr>
                <w:kern w:val="2"/>
                <w:szCs w:val="24"/>
              </w:rPr>
              <w:t>Netaikoma</w:t>
            </w:r>
          </w:p>
          <w:p w14:paraId="4EA4A352" w14:textId="194DE56A" w:rsidR="003F03E9" w:rsidRDefault="003F03E9" w:rsidP="003F03E9">
            <w:pPr>
              <w:rPr>
                <w:kern w:val="2"/>
                <w:szCs w:val="24"/>
              </w:rPr>
            </w:pPr>
          </w:p>
        </w:tc>
      </w:tr>
      <w:tr w:rsidR="003F03E9" w14:paraId="652A39CA" w14:textId="77777777">
        <w:trPr>
          <w:trHeight w:val="300"/>
        </w:trPr>
        <w:tc>
          <w:tcPr>
            <w:tcW w:w="9535" w:type="dxa"/>
            <w:gridSpan w:val="4"/>
          </w:tcPr>
          <w:p w14:paraId="19978732" w14:textId="77777777" w:rsidR="003F03E9" w:rsidRDefault="003F03E9" w:rsidP="003F03E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F03E9" w14:paraId="061ACEE5" w14:textId="77777777">
        <w:trPr>
          <w:trHeight w:val="300"/>
        </w:trPr>
        <w:tc>
          <w:tcPr>
            <w:tcW w:w="3094" w:type="dxa"/>
            <w:gridSpan w:val="2"/>
          </w:tcPr>
          <w:p w14:paraId="4084BAA1" w14:textId="5547FEEB" w:rsidR="003F03E9" w:rsidRDefault="003F03E9" w:rsidP="003F03E9">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3F03E9" w:rsidRDefault="003F03E9" w:rsidP="003F03E9">
            <w:pPr>
              <w:rPr>
                <w:b/>
                <w:color w:val="FF0000"/>
                <w:kern w:val="2"/>
                <w:szCs w:val="24"/>
              </w:rPr>
            </w:pPr>
          </w:p>
        </w:tc>
        <w:tc>
          <w:tcPr>
            <w:tcW w:w="6441" w:type="dxa"/>
            <w:gridSpan w:val="2"/>
          </w:tcPr>
          <w:p w14:paraId="0088A993" w14:textId="77777777" w:rsidR="003F03E9" w:rsidRDefault="003F03E9" w:rsidP="00C6672D">
            <w:pPr>
              <w:jc w:val="both"/>
              <w:rPr>
                <w:szCs w:val="24"/>
              </w:rPr>
            </w:pPr>
          </w:p>
          <w:p w14:paraId="69C6AE54" w14:textId="4DA4BA64" w:rsidR="003F03E9" w:rsidRDefault="003F03E9" w:rsidP="00C6672D">
            <w:pPr>
              <w:jc w:val="both"/>
              <w:rPr>
                <w:color w:val="4472C4"/>
                <w:szCs w:val="24"/>
              </w:rPr>
            </w:pPr>
            <w:r>
              <w:rPr>
                <w:szCs w:val="24"/>
              </w:rPr>
              <w:t xml:space="preserve">Tiekėjas Paslaugas įsipareigoja suteikti </w:t>
            </w:r>
            <w:r>
              <w:rPr>
                <w:b/>
                <w:szCs w:val="24"/>
              </w:rPr>
              <w:t>ne vėliau kaip per</w:t>
            </w:r>
            <w:r>
              <w:rPr>
                <w:szCs w:val="24"/>
              </w:rPr>
              <w:t xml:space="preserve"> </w:t>
            </w:r>
            <w:r w:rsidR="002312EA" w:rsidRPr="00297351">
              <w:rPr>
                <w:b/>
                <w:bCs/>
                <w:szCs w:val="24"/>
              </w:rPr>
              <w:t xml:space="preserve">7 mėnesius </w:t>
            </w:r>
            <w:r>
              <w:rPr>
                <w:color w:val="000000"/>
                <w:szCs w:val="24"/>
              </w:rPr>
              <w:t xml:space="preserve"> nuo Sutarties įsigaliojimo dienos</w:t>
            </w:r>
            <w:r w:rsidR="002312EA">
              <w:rPr>
                <w:color w:val="000000"/>
                <w:szCs w:val="24"/>
              </w:rPr>
              <w:t>.</w:t>
            </w:r>
          </w:p>
        </w:tc>
      </w:tr>
      <w:tr w:rsidR="003F03E9" w14:paraId="6409A4A9" w14:textId="77777777">
        <w:trPr>
          <w:trHeight w:val="300"/>
        </w:trPr>
        <w:tc>
          <w:tcPr>
            <w:tcW w:w="3094" w:type="dxa"/>
            <w:gridSpan w:val="2"/>
          </w:tcPr>
          <w:p w14:paraId="181ECC5C" w14:textId="77777777" w:rsidR="003F03E9" w:rsidRDefault="003F03E9" w:rsidP="003F03E9">
            <w:pPr>
              <w:rPr>
                <w:b/>
                <w:kern w:val="2"/>
                <w:szCs w:val="24"/>
              </w:rPr>
            </w:pPr>
            <w:r>
              <w:rPr>
                <w:b/>
                <w:kern w:val="2"/>
                <w:szCs w:val="24"/>
              </w:rPr>
              <w:t>4.2. Paslaugų / jų dalies / etapo / periodo suteikimo termino pratęsimas</w:t>
            </w:r>
          </w:p>
        </w:tc>
        <w:tc>
          <w:tcPr>
            <w:tcW w:w="6441" w:type="dxa"/>
            <w:gridSpan w:val="2"/>
          </w:tcPr>
          <w:p w14:paraId="06EC35BD" w14:textId="6952EF7D" w:rsidR="003F03E9" w:rsidRPr="00267E63" w:rsidRDefault="003F03E9" w:rsidP="00267E63">
            <w:pPr>
              <w:jc w:val="both"/>
              <w:rPr>
                <w:szCs w:val="24"/>
              </w:rPr>
            </w:pPr>
            <w:r w:rsidRPr="00267E63">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267E63" w:rsidRPr="00267E63">
              <w:rPr>
                <w:kern w:val="2"/>
                <w:szCs w:val="24"/>
              </w:rPr>
              <w:t>10 darbo dienų</w:t>
            </w:r>
            <w:r w:rsidRPr="00267E63">
              <w:rPr>
                <w:kern w:val="2"/>
                <w:szCs w:val="24"/>
              </w:rPr>
              <w:t xml:space="preserve">, apie tai praneša Pirkėjui, pateikdamas minėtų aplinkybių egzistavimo įrodymus. Nurodytas aplinkybes vertina Pirkėjas. Pirkėjui sutikus, Paslaugų suteikimo terminas </w:t>
            </w:r>
            <w:r w:rsidRPr="00267E63">
              <w:rPr>
                <w:kern w:val="2"/>
                <w:szCs w:val="24"/>
              </w:rPr>
              <w:lastRenderedPageBreak/>
              <w:t xml:space="preserve">gali būti pratęsiamas tik minėtų aplinkybių egzistavimo laikotarpiui, bet ne ilgiau </w:t>
            </w:r>
            <w:r w:rsidRPr="00507977">
              <w:rPr>
                <w:b/>
                <w:bCs/>
                <w:kern w:val="2"/>
                <w:szCs w:val="24"/>
              </w:rPr>
              <w:t xml:space="preserve">nei </w:t>
            </w:r>
            <w:r w:rsidR="00267E63" w:rsidRPr="00507977">
              <w:rPr>
                <w:b/>
                <w:bCs/>
                <w:kern w:val="2"/>
                <w:szCs w:val="24"/>
              </w:rPr>
              <w:t>1 mėn</w:t>
            </w:r>
            <w:r w:rsidR="00C6672D" w:rsidRPr="00507977">
              <w:rPr>
                <w:b/>
                <w:bCs/>
                <w:kern w:val="2"/>
                <w:szCs w:val="24"/>
              </w:rPr>
              <w:t>e</w:t>
            </w:r>
            <w:r w:rsidR="00267E63" w:rsidRPr="00507977">
              <w:rPr>
                <w:b/>
                <w:bCs/>
                <w:kern w:val="2"/>
                <w:szCs w:val="24"/>
              </w:rPr>
              <w:t>sio</w:t>
            </w:r>
            <w:r w:rsidRPr="00267E63">
              <w:rPr>
                <w:kern w:val="2"/>
                <w:szCs w:val="24"/>
              </w:rPr>
              <w:t xml:space="preserve"> laikotarpiui.</w:t>
            </w:r>
          </w:p>
          <w:p w14:paraId="75A20794" w14:textId="22527779" w:rsidR="003F03E9" w:rsidRPr="00267E63" w:rsidRDefault="003F03E9" w:rsidP="00267E63">
            <w:pPr>
              <w:jc w:val="both"/>
              <w:rPr>
                <w:szCs w:val="24"/>
              </w:rPr>
            </w:pPr>
          </w:p>
        </w:tc>
      </w:tr>
      <w:tr w:rsidR="003F03E9" w14:paraId="4D38D397" w14:textId="77777777">
        <w:trPr>
          <w:trHeight w:val="300"/>
        </w:trPr>
        <w:tc>
          <w:tcPr>
            <w:tcW w:w="3094" w:type="dxa"/>
            <w:gridSpan w:val="2"/>
          </w:tcPr>
          <w:p w14:paraId="60FED6D0" w14:textId="77777777" w:rsidR="003F03E9" w:rsidRDefault="003F03E9" w:rsidP="003F03E9">
            <w:pPr>
              <w:rPr>
                <w:b/>
                <w:kern w:val="2"/>
                <w:szCs w:val="24"/>
              </w:rPr>
            </w:pPr>
            <w:r>
              <w:rPr>
                <w:b/>
                <w:kern w:val="2"/>
                <w:szCs w:val="24"/>
              </w:rPr>
              <w:lastRenderedPageBreak/>
              <w:t>4.3. Užsakymų teikimo tvarka</w:t>
            </w:r>
          </w:p>
        </w:tc>
        <w:tc>
          <w:tcPr>
            <w:tcW w:w="6441" w:type="dxa"/>
            <w:gridSpan w:val="2"/>
          </w:tcPr>
          <w:p w14:paraId="2B83C739" w14:textId="77777777" w:rsidR="003F03E9" w:rsidRDefault="003F03E9" w:rsidP="003F03E9">
            <w:pPr>
              <w:rPr>
                <w:szCs w:val="24"/>
              </w:rPr>
            </w:pPr>
            <w:r>
              <w:rPr>
                <w:szCs w:val="24"/>
              </w:rPr>
              <w:t>Netaikoma</w:t>
            </w:r>
          </w:p>
          <w:p w14:paraId="797EB17E" w14:textId="77777777" w:rsidR="003F03E9" w:rsidRDefault="003F03E9" w:rsidP="003F03E9">
            <w:pPr>
              <w:rPr>
                <w:szCs w:val="24"/>
              </w:rPr>
            </w:pPr>
          </w:p>
          <w:p w14:paraId="44F02E9B" w14:textId="0BBE4364" w:rsidR="003F03E9" w:rsidRDefault="003F03E9" w:rsidP="003F03E9">
            <w:pPr>
              <w:rPr>
                <w:szCs w:val="24"/>
              </w:rPr>
            </w:pPr>
          </w:p>
        </w:tc>
      </w:tr>
      <w:tr w:rsidR="003F03E9" w14:paraId="3A8802D2" w14:textId="77777777" w:rsidTr="00687064">
        <w:trPr>
          <w:trHeight w:val="1228"/>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3F03E9" w:rsidRDefault="003F03E9" w:rsidP="003F03E9">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4032BA4C" w:rsidR="003F03E9" w:rsidRDefault="003F03E9" w:rsidP="00687064">
            <w:pPr>
              <w:rPr>
                <w:szCs w:val="24"/>
              </w:rPr>
            </w:pPr>
            <w:r>
              <w:rPr>
                <w:kern w:val="2"/>
                <w:szCs w:val="24"/>
              </w:rPr>
              <w:t>Netaikoma</w:t>
            </w:r>
          </w:p>
        </w:tc>
      </w:tr>
      <w:tr w:rsidR="003F03E9" w14:paraId="59F55181" w14:textId="77777777">
        <w:trPr>
          <w:trHeight w:val="300"/>
        </w:trPr>
        <w:tc>
          <w:tcPr>
            <w:tcW w:w="3094" w:type="dxa"/>
            <w:gridSpan w:val="2"/>
          </w:tcPr>
          <w:p w14:paraId="0EE1132D" w14:textId="77777777" w:rsidR="003F03E9" w:rsidRDefault="003F03E9" w:rsidP="003F03E9">
            <w:pPr>
              <w:rPr>
                <w:b/>
                <w:kern w:val="2"/>
                <w:szCs w:val="24"/>
              </w:rPr>
            </w:pPr>
            <w:r>
              <w:rPr>
                <w:b/>
                <w:kern w:val="2"/>
                <w:szCs w:val="24"/>
              </w:rPr>
              <w:t>4.5. Pateikiami dokumentai</w:t>
            </w:r>
          </w:p>
        </w:tc>
        <w:tc>
          <w:tcPr>
            <w:tcW w:w="6441" w:type="dxa"/>
            <w:gridSpan w:val="2"/>
          </w:tcPr>
          <w:p w14:paraId="6BA95380" w14:textId="59F5AD80" w:rsidR="003F03E9" w:rsidRDefault="00687064" w:rsidP="00687064">
            <w:pPr>
              <w:jc w:val="both"/>
              <w:rPr>
                <w:szCs w:val="24"/>
              </w:rPr>
            </w:pPr>
            <w:r w:rsidRPr="00687064">
              <w:rPr>
                <w:kern w:val="2"/>
                <w:szCs w:val="24"/>
              </w:rPr>
              <w:t>Turi būti pateikiami šie dokumentai:  Paslaugų perdavimo-priėmimo aktas, Sąskaita ir kiti Techninėje specifikacijoje reikalaujami pateikti dokumentai. Tiekėjui nepateikus nurodytų dokumentų, laikoma, kad Paslaugos neatitinka Sutartyje nustatytų reikalavimų.</w:t>
            </w:r>
          </w:p>
        </w:tc>
      </w:tr>
      <w:tr w:rsidR="003F03E9" w14:paraId="6DA27131" w14:textId="77777777">
        <w:trPr>
          <w:trHeight w:val="300"/>
        </w:trPr>
        <w:tc>
          <w:tcPr>
            <w:tcW w:w="9535" w:type="dxa"/>
            <w:gridSpan w:val="4"/>
          </w:tcPr>
          <w:p w14:paraId="3344B361" w14:textId="77777777" w:rsidR="003F03E9" w:rsidRDefault="003F03E9" w:rsidP="003F03E9">
            <w:pPr>
              <w:jc w:val="center"/>
              <w:rPr>
                <w:b/>
                <w:kern w:val="2"/>
                <w:szCs w:val="24"/>
              </w:rPr>
            </w:pPr>
            <w:r>
              <w:rPr>
                <w:b/>
                <w:kern w:val="2"/>
                <w:szCs w:val="24"/>
              </w:rPr>
              <w:t>5. SUTARTIES KAINA IR ATSISKAITYMO TVARKA</w:t>
            </w:r>
          </w:p>
        </w:tc>
      </w:tr>
      <w:tr w:rsidR="003F03E9" w14:paraId="7A010749" w14:textId="77777777">
        <w:trPr>
          <w:trHeight w:val="300"/>
        </w:trPr>
        <w:tc>
          <w:tcPr>
            <w:tcW w:w="3094" w:type="dxa"/>
            <w:gridSpan w:val="2"/>
          </w:tcPr>
          <w:p w14:paraId="0BDD66A8" w14:textId="77777777" w:rsidR="003F03E9" w:rsidRDefault="003F03E9" w:rsidP="003F03E9">
            <w:pPr>
              <w:rPr>
                <w:b/>
                <w:kern w:val="2"/>
                <w:szCs w:val="24"/>
              </w:rPr>
            </w:pPr>
            <w:r>
              <w:rPr>
                <w:b/>
                <w:kern w:val="2"/>
                <w:szCs w:val="24"/>
              </w:rPr>
              <w:t>5.1. Sutarčiai taikomas kainos apskaičiavimo būdas</w:t>
            </w:r>
          </w:p>
        </w:tc>
        <w:tc>
          <w:tcPr>
            <w:tcW w:w="6441" w:type="dxa"/>
            <w:gridSpan w:val="2"/>
          </w:tcPr>
          <w:p w14:paraId="0B114AFA" w14:textId="77777777" w:rsidR="003F03E9" w:rsidRDefault="003F03E9" w:rsidP="003F03E9">
            <w:pPr>
              <w:rPr>
                <w:kern w:val="2"/>
                <w:szCs w:val="24"/>
              </w:rPr>
            </w:pPr>
            <w:r>
              <w:rPr>
                <w:kern w:val="2"/>
                <w:szCs w:val="24"/>
              </w:rPr>
              <w:t>Fiksuotos kainos kainodara</w:t>
            </w:r>
          </w:p>
          <w:p w14:paraId="3A26B52B" w14:textId="410DE10A" w:rsidR="003F03E9" w:rsidRDefault="003F03E9" w:rsidP="003F03E9">
            <w:pPr>
              <w:rPr>
                <w:color w:val="4472C4"/>
                <w:kern w:val="2"/>
                <w:szCs w:val="24"/>
              </w:rPr>
            </w:pPr>
          </w:p>
        </w:tc>
      </w:tr>
      <w:tr w:rsidR="003F03E9" w14:paraId="6A0B6424" w14:textId="77777777">
        <w:trPr>
          <w:trHeight w:val="300"/>
        </w:trPr>
        <w:tc>
          <w:tcPr>
            <w:tcW w:w="3094" w:type="dxa"/>
            <w:gridSpan w:val="2"/>
          </w:tcPr>
          <w:p w14:paraId="14818577" w14:textId="77777777" w:rsidR="003F03E9" w:rsidRDefault="003F03E9" w:rsidP="003F03E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3F03E9" w:rsidRDefault="003F03E9" w:rsidP="003F03E9">
            <w:pPr>
              <w:rPr>
                <w:b/>
                <w:kern w:val="2"/>
                <w:szCs w:val="24"/>
              </w:rPr>
            </w:pPr>
          </w:p>
          <w:p w14:paraId="73A1EBC8" w14:textId="77777777" w:rsidR="003F03E9" w:rsidRDefault="003F03E9" w:rsidP="003F03E9">
            <w:pPr>
              <w:rPr>
                <w:b/>
                <w:kern w:val="2"/>
                <w:szCs w:val="24"/>
              </w:rPr>
            </w:pPr>
          </w:p>
          <w:p w14:paraId="25DF5277" w14:textId="77777777" w:rsidR="003F03E9" w:rsidRDefault="003F03E9" w:rsidP="003F03E9">
            <w:pPr>
              <w:rPr>
                <w:b/>
                <w:kern w:val="2"/>
                <w:szCs w:val="24"/>
              </w:rPr>
            </w:pPr>
          </w:p>
          <w:p w14:paraId="4B670C5A" w14:textId="77777777" w:rsidR="003F03E9" w:rsidRDefault="003F03E9" w:rsidP="00687064">
            <w:pPr>
              <w:jc w:val="both"/>
              <w:rPr>
                <w:b/>
                <w:kern w:val="2"/>
                <w:szCs w:val="24"/>
              </w:rPr>
            </w:pPr>
          </w:p>
        </w:tc>
        <w:tc>
          <w:tcPr>
            <w:tcW w:w="6441" w:type="dxa"/>
            <w:gridSpan w:val="2"/>
          </w:tcPr>
          <w:p w14:paraId="2B858A94" w14:textId="287FE870" w:rsidR="00267E63" w:rsidRPr="00267E63" w:rsidRDefault="00267E63" w:rsidP="00C6672D">
            <w:pPr>
              <w:jc w:val="both"/>
              <w:rPr>
                <w:i/>
                <w:iCs/>
                <w:color w:val="4472C4" w:themeColor="accent1"/>
                <w:kern w:val="2"/>
                <w:szCs w:val="24"/>
                <w:u w:val="single"/>
              </w:rPr>
            </w:pPr>
            <w:r w:rsidRPr="00267E63">
              <w:rPr>
                <w:i/>
                <w:iCs/>
                <w:color w:val="4472C4" w:themeColor="accent1"/>
                <w:kern w:val="2"/>
                <w:szCs w:val="24"/>
                <w:u w:val="single"/>
              </w:rPr>
              <w:t>Pildyti kiekvienai pirkimo daliai atskirai:</w:t>
            </w:r>
          </w:p>
          <w:p w14:paraId="4B51AE30" w14:textId="5B36C76D" w:rsidR="003F03E9" w:rsidRDefault="00267E63" w:rsidP="00C6672D">
            <w:pPr>
              <w:jc w:val="both"/>
              <w:rPr>
                <w:szCs w:val="24"/>
              </w:rPr>
            </w:pPr>
            <w:r>
              <w:rPr>
                <w:kern w:val="2"/>
                <w:szCs w:val="24"/>
              </w:rPr>
              <w:t xml:space="preserve">5.2.1. </w:t>
            </w:r>
            <w:r w:rsidR="003F03E9">
              <w:rPr>
                <w:kern w:val="2"/>
                <w:szCs w:val="24"/>
              </w:rPr>
              <w:t xml:space="preserve">Pradinės Sutarties vertė yra </w:t>
            </w:r>
            <w:r w:rsidR="003F03E9">
              <w:rPr>
                <w:color w:val="4472C4"/>
                <w:kern w:val="2"/>
                <w:szCs w:val="24"/>
              </w:rPr>
              <w:t>(nurodyti sumą skaičiais)</w:t>
            </w:r>
            <w:r w:rsidR="003F03E9">
              <w:rPr>
                <w:kern w:val="2"/>
                <w:szCs w:val="24"/>
              </w:rPr>
              <w:t xml:space="preserve"> Eur </w:t>
            </w:r>
            <w:r w:rsidR="003F03E9">
              <w:rPr>
                <w:color w:val="4472C4"/>
                <w:kern w:val="2"/>
                <w:szCs w:val="24"/>
              </w:rPr>
              <w:t>(nurodyti sumą žodžiais)</w:t>
            </w:r>
            <w:r w:rsidR="003F03E9">
              <w:rPr>
                <w:kern w:val="2"/>
                <w:szCs w:val="24"/>
              </w:rPr>
              <w:t xml:space="preserve"> be PVM.</w:t>
            </w:r>
          </w:p>
          <w:p w14:paraId="17944AF2" w14:textId="77777777" w:rsidR="003F03E9" w:rsidRDefault="003F03E9" w:rsidP="00C6672D">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3F03E9" w:rsidRDefault="003F03E9" w:rsidP="00C6672D">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F1133F7" w14:textId="09A58B26" w:rsidR="003F03E9" w:rsidRDefault="00267E63" w:rsidP="00C6672D">
            <w:pPr>
              <w:jc w:val="both"/>
              <w:rPr>
                <w:kern w:val="2"/>
                <w:szCs w:val="24"/>
              </w:rPr>
            </w:pPr>
            <w:r>
              <w:rPr>
                <w:kern w:val="2"/>
                <w:szCs w:val="24"/>
              </w:rPr>
              <w:t>5.2.2.</w:t>
            </w:r>
            <w:r w:rsidR="003F03E9">
              <w:rPr>
                <w:kern w:val="2"/>
                <w:szCs w:val="24"/>
              </w:rPr>
              <w:t>Šioje Sutartyje P</w:t>
            </w:r>
            <w:r w:rsidR="003F03E9">
              <w:rPr>
                <w:color w:val="000000"/>
                <w:kern w:val="2"/>
                <w:szCs w:val="24"/>
              </w:rPr>
              <w:t>radinės Sutarties vertė yra lygi Tiekėjo pasiūlymo kainai be PVM, nurodytai už visą pirkimo dokumentuose ir Sutartyje nurodytą Paslaugų kiekį ir (ar) apimtį</w:t>
            </w:r>
            <w:r w:rsidR="003F03E9">
              <w:rPr>
                <w:kern w:val="2"/>
                <w:szCs w:val="24"/>
              </w:rPr>
              <w:t>.</w:t>
            </w:r>
          </w:p>
          <w:p w14:paraId="52A11A2F" w14:textId="77777777" w:rsidR="00267E63" w:rsidRDefault="00267E63" w:rsidP="00C6672D">
            <w:pPr>
              <w:shd w:val="clear" w:color="auto" w:fill="FFFFFF" w:themeFill="background1"/>
              <w:contextualSpacing/>
              <w:jc w:val="both"/>
              <w:rPr>
                <w:szCs w:val="24"/>
              </w:rPr>
            </w:pPr>
            <w:r>
              <w:rPr>
                <w:szCs w:val="24"/>
              </w:rPr>
              <w:t xml:space="preserve">5.2.3. </w:t>
            </w:r>
            <w:r w:rsidRPr="005A0F9D">
              <w:rPr>
                <w:szCs w:val="24"/>
              </w:rPr>
              <w:t>Pradinės Sutarties vert</w:t>
            </w:r>
            <w:r>
              <w:rPr>
                <w:szCs w:val="24"/>
              </w:rPr>
              <w:t xml:space="preserve">ę, nurodytą 5.2.1 punkte, </w:t>
            </w:r>
            <w:r w:rsidRPr="005A0F9D">
              <w:rPr>
                <w:szCs w:val="24"/>
              </w:rPr>
              <w:t>sudaro:</w:t>
            </w:r>
          </w:p>
          <w:p w14:paraId="09765C50" w14:textId="7703AD43" w:rsidR="00267E63" w:rsidRDefault="00267E63" w:rsidP="00C6672D">
            <w:pPr>
              <w:ind w:firstLine="196"/>
              <w:contextualSpacing/>
              <w:jc w:val="both"/>
              <w:rPr>
                <w:szCs w:val="24"/>
              </w:rPr>
            </w:pPr>
            <w:r>
              <w:rPr>
                <w:szCs w:val="24"/>
              </w:rPr>
              <w:t xml:space="preserve">5.2.3.1. </w:t>
            </w:r>
            <w:r w:rsidRPr="00267E63">
              <w:rPr>
                <w:rFonts w:eastAsia="Calibri"/>
              </w:rPr>
              <w:t>Nuotekų šalinimo tinklų projektinio pasiūlymo ir techninio darbo projekto parengimo paslaugos</w:t>
            </w:r>
            <w:r w:rsidRPr="001611BB">
              <w:rPr>
                <w:rFonts w:eastAsia="Calibri"/>
                <w:szCs w:val="24"/>
              </w:rPr>
              <w:t>, kurių</w:t>
            </w:r>
            <w:r>
              <w:rPr>
                <w:rFonts w:eastAsia="Calibri"/>
                <w:szCs w:val="24"/>
              </w:rPr>
              <w:t xml:space="preserve"> vertė yra: </w:t>
            </w:r>
            <w:r>
              <w:rPr>
                <w:color w:val="4472C4"/>
                <w:kern w:val="2"/>
                <w:szCs w:val="24"/>
              </w:rPr>
              <w:t>(nurodyti sumą skaičiais)</w:t>
            </w:r>
            <w:r>
              <w:rPr>
                <w:kern w:val="2"/>
                <w:szCs w:val="24"/>
              </w:rPr>
              <w:t xml:space="preserve"> Eur be PVM.</w:t>
            </w:r>
          </w:p>
          <w:p w14:paraId="75E19483" w14:textId="67EC40CC" w:rsidR="00267E63" w:rsidRDefault="00267E63" w:rsidP="00C6672D">
            <w:pPr>
              <w:jc w:val="both"/>
              <w:rPr>
                <w:color w:val="FF0000"/>
                <w:kern w:val="2"/>
                <w:szCs w:val="24"/>
              </w:rPr>
            </w:pPr>
            <w:r>
              <w:rPr>
                <w:szCs w:val="24"/>
              </w:rPr>
              <w:t xml:space="preserve">5.2.3.2. </w:t>
            </w:r>
            <w:r w:rsidRPr="00267E63">
              <w:rPr>
                <w:rFonts w:eastAsia="Calibri"/>
              </w:rPr>
              <w:t>Nuotekų šalinimo tinklų projektinio pasiūlymo ir techninio darbo projekto vykdymo priežiūros paslaugos</w:t>
            </w:r>
            <w:r w:rsidRPr="001611BB">
              <w:rPr>
                <w:rFonts w:eastAsia="Calibri"/>
                <w:szCs w:val="24"/>
              </w:rPr>
              <w:t>,</w:t>
            </w:r>
            <w:r>
              <w:rPr>
                <w:rFonts w:eastAsia="Calibri"/>
                <w:szCs w:val="24"/>
              </w:rPr>
              <w:t xml:space="preserve"> kurių vertė yra: </w:t>
            </w:r>
            <w:r>
              <w:rPr>
                <w:color w:val="4472C4"/>
                <w:kern w:val="2"/>
                <w:szCs w:val="24"/>
              </w:rPr>
              <w:t>(nurodyti sumą skaičiais)</w:t>
            </w:r>
            <w:r>
              <w:rPr>
                <w:kern w:val="2"/>
                <w:szCs w:val="24"/>
              </w:rPr>
              <w:t xml:space="preserve"> Eur be PVM.</w:t>
            </w:r>
          </w:p>
        </w:tc>
      </w:tr>
      <w:tr w:rsidR="003F03E9" w14:paraId="1A7054EB" w14:textId="77777777">
        <w:trPr>
          <w:trHeight w:val="300"/>
        </w:trPr>
        <w:tc>
          <w:tcPr>
            <w:tcW w:w="3094" w:type="dxa"/>
            <w:gridSpan w:val="2"/>
          </w:tcPr>
          <w:p w14:paraId="4F2F4A8F" w14:textId="77777777" w:rsidR="003F03E9" w:rsidRDefault="003F03E9" w:rsidP="003F03E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3F03E9" w:rsidRDefault="003F03E9" w:rsidP="003F03E9">
            <w:pPr>
              <w:rPr>
                <w:b/>
                <w:kern w:val="2"/>
                <w:szCs w:val="24"/>
              </w:rPr>
            </w:pPr>
          </w:p>
          <w:p w14:paraId="57F4DE2E" w14:textId="77777777" w:rsidR="003F03E9" w:rsidRDefault="003F03E9" w:rsidP="003F03E9">
            <w:pPr>
              <w:rPr>
                <w:kern w:val="2"/>
                <w:szCs w:val="24"/>
              </w:rPr>
            </w:pPr>
          </w:p>
        </w:tc>
        <w:tc>
          <w:tcPr>
            <w:tcW w:w="6441" w:type="dxa"/>
            <w:gridSpan w:val="2"/>
          </w:tcPr>
          <w:p w14:paraId="5303B876" w14:textId="77777777" w:rsidR="00267E63" w:rsidRPr="00CA4C41" w:rsidRDefault="00267E63" w:rsidP="00267E63">
            <w:pPr>
              <w:rPr>
                <w:szCs w:val="24"/>
              </w:rPr>
            </w:pPr>
            <w:r w:rsidRPr="00CA4C41">
              <w:rPr>
                <w:kern w:val="2"/>
                <w:szCs w:val="24"/>
              </w:rPr>
              <w:t>Sutarties kaina bus perskaičiuojama:</w:t>
            </w:r>
          </w:p>
          <w:p w14:paraId="50C85BE9" w14:textId="77777777" w:rsidR="00267E63" w:rsidRPr="00CA4C41" w:rsidRDefault="00267E63" w:rsidP="00267E63">
            <w:pPr>
              <w:rPr>
                <w:kern w:val="2"/>
                <w:szCs w:val="24"/>
              </w:rPr>
            </w:pPr>
            <w:r w:rsidRPr="00CA4C41">
              <w:rPr>
                <w:kern w:val="2"/>
                <w:szCs w:val="24"/>
              </w:rPr>
              <w:t>5.3.1. dėl PVM tarifo pasikeitimo;</w:t>
            </w:r>
          </w:p>
          <w:p w14:paraId="054DF302" w14:textId="317AD9B4" w:rsidR="003F03E9" w:rsidRDefault="00267E63" w:rsidP="00267E63">
            <w:pPr>
              <w:rPr>
                <w:color w:val="FF0000"/>
                <w:kern w:val="2"/>
                <w:szCs w:val="24"/>
              </w:rPr>
            </w:pPr>
            <w:r w:rsidRPr="00CA4C41">
              <w:rPr>
                <w:kern w:val="2"/>
                <w:szCs w:val="24"/>
              </w:rPr>
              <w:t>5.3.2. dėl kainų lygio pokyčio.</w:t>
            </w:r>
          </w:p>
        </w:tc>
      </w:tr>
      <w:tr w:rsidR="00267E63" w14:paraId="6AC8D1FA" w14:textId="77777777">
        <w:trPr>
          <w:trHeight w:val="300"/>
        </w:trPr>
        <w:tc>
          <w:tcPr>
            <w:tcW w:w="3094" w:type="dxa"/>
            <w:gridSpan w:val="2"/>
          </w:tcPr>
          <w:p w14:paraId="62766FE5" w14:textId="77777777" w:rsidR="00267E63" w:rsidRDefault="00267E63" w:rsidP="00267E63">
            <w:pPr>
              <w:rPr>
                <w:b/>
                <w:kern w:val="2"/>
                <w:szCs w:val="24"/>
              </w:rPr>
            </w:pPr>
            <w:r>
              <w:rPr>
                <w:b/>
                <w:kern w:val="2"/>
                <w:szCs w:val="24"/>
              </w:rPr>
              <w:t>5.3.1. Sutarties kainos / įkainių peržiūra dėl PVM tarifo pasikeitimo</w:t>
            </w:r>
          </w:p>
        </w:tc>
        <w:tc>
          <w:tcPr>
            <w:tcW w:w="6441" w:type="dxa"/>
            <w:gridSpan w:val="2"/>
          </w:tcPr>
          <w:p w14:paraId="66BB1E1F" w14:textId="77777777" w:rsidR="00267E63" w:rsidRPr="001A6345" w:rsidRDefault="00267E63" w:rsidP="00267E63">
            <w:pPr>
              <w:jc w:val="both"/>
              <w:rPr>
                <w:kern w:val="2"/>
                <w:szCs w:val="24"/>
              </w:rPr>
            </w:pPr>
            <w:r w:rsidRPr="001A6345">
              <w:rPr>
                <w:kern w:val="2"/>
                <w:szCs w:val="24"/>
              </w:rPr>
              <w:t>Jeigu Sutarties vykdymo metu pasikeičia PVM mokėjimą reglamentuojantys teisės aktai, darantys tiesioginę įtaką Tiekėjo teikiamų Paslaugų Sutartyje nurodytai kainai, Sutarties kaina perskaičiuojama nekeičiant Paslaugų kainos be PVM.</w:t>
            </w:r>
          </w:p>
          <w:p w14:paraId="337F7237" w14:textId="77777777" w:rsidR="00267E63" w:rsidRPr="001A6345" w:rsidRDefault="00267E63" w:rsidP="00267E63">
            <w:pPr>
              <w:jc w:val="both"/>
              <w:rPr>
                <w:kern w:val="2"/>
                <w:szCs w:val="24"/>
              </w:rPr>
            </w:pPr>
          </w:p>
          <w:p w14:paraId="3B4D717C" w14:textId="77777777" w:rsidR="00267E63" w:rsidRPr="001A6345" w:rsidRDefault="00267E63" w:rsidP="00267E63">
            <w:pPr>
              <w:jc w:val="both"/>
              <w:rPr>
                <w:kern w:val="2"/>
                <w:szCs w:val="24"/>
              </w:rPr>
            </w:pPr>
            <w:r w:rsidRPr="001A6345">
              <w:rPr>
                <w:kern w:val="2"/>
                <w:szCs w:val="24"/>
              </w:rPr>
              <w:t xml:space="preserve">Perskaičiavimas įforminamas Susitarimu ne vėliau kaip per 10 (dešimt) darbo dienų nuo PVM mokėjimą reglamentuojančių </w:t>
            </w:r>
            <w:r w:rsidRPr="001A6345">
              <w:rPr>
                <w:kern w:val="2"/>
                <w:szCs w:val="24"/>
              </w:rPr>
              <w:lastRenderedPageBreak/>
              <w:t xml:space="preserve">teisės aktų pasikeitimo, kuris tampa neatskiriama Sutarties dalimi. </w:t>
            </w:r>
          </w:p>
          <w:p w14:paraId="4B006FAB" w14:textId="25078328" w:rsidR="00267E63" w:rsidRDefault="00267E63" w:rsidP="00267E63">
            <w:pPr>
              <w:rPr>
                <w:szCs w:val="24"/>
              </w:rPr>
            </w:pPr>
            <w:r w:rsidRPr="001A6345">
              <w:rPr>
                <w:kern w:val="2"/>
                <w:szCs w:val="24"/>
              </w:rPr>
              <w:t>Perskaičiuota Sutarties kaina įforminama Susitarimu ir turi būti taikoma  nuo naujo PVM įvedimo datos (nepriklausomai nuo to, kada pasirašytas Susitarimas).</w:t>
            </w:r>
          </w:p>
        </w:tc>
      </w:tr>
      <w:tr w:rsidR="003F03E9" w14:paraId="6AF9A9F1" w14:textId="77777777">
        <w:trPr>
          <w:trHeight w:val="300"/>
        </w:trPr>
        <w:tc>
          <w:tcPr>
            <w:tcW w:w="3094" w:type="dxa"/>
            <w:gridSpan w:val="2"/>
          </w:tcPr>
          <w:p w14:paraId="352C6260" w14:textId="77777777" w:rsidR="003F03E9" w:rsidRDefault="003F03E9" w:rsidP="003F03E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3F03E9" w:rsidRDefault="003F03E9" w:rsidP="003F03E9">
            <w:pPr>
              <w:rPr>
                <w:kern w:val="2"/>
                <w:szCs w:val="24"/>
              </w:rPr>
            </w:pPr>
            <w:r>
              <w:rPr>
                <w:kern w:val="2"/>
                <w:szCs w:val="24"/>
              </w:rPr>
              <w:t>Netaikoma</w:t>
            </w:r>
          </w:p>
          <w:p w14:paraId="1FF749DD" w14:textId="77777777" w:rsidR="003F03E9" w:rsidRDefault="003F03E9" w:rsidP="003F03E9">
            <w:pPr>
              <w:rPr>
                <w:kern w:val="2"/>
                <w:szCs w:val="24"/>
              </w:rPr>
            </w:pPr>
          </w:p>
          <w:p w14:paraId="4CFB97C1" w14:textId="3A11A050" w:rsidR="003F03E9" w:rsidRDefault="003F03E9" w:rsidP="003F03E9">
            <w:pPr>
              <w:rPr>
                <w:szCs w:val="24"/>
              </w:rPr>
            </w:pPr>
          </w:p>
        </w:tc>
      </w:tr>
      <w:tr w:rsidR="00267E63" w14:paraId="3158E5C4" w14:textId="77777777">
        <w:trPr>
          <w:trHeight w:val="300"/>
        </w:trPr>
        <w:tc>
          <w:tcPr>
            <w:tcW w:w="3094" w:type="dxa"/>
            <w:gridSpan w:val="2"/>
          </w:tcPr>
          <w:p w14:paraId="06F972CC" w14:textId="77777777" w:rsidR="00267E63" w:rsidRDefault="00267E63" w:rsidP="00267E63">
            <w:pPr>
              <w:rPr>
                <w:b/>
                <w:kern w:val="2"/>
                <w:szCs w:val="24"/>
              </w:rPr>
            </w:pPr>
            <w:r>
              <w:rPr>
                <w:b/>
                <w:kern w:val="2"/>
                <w:szCs w:val="24"/>
              </w:rPr>
              <w:t>5.3.3. Sutarties kainos / įkainių peržiūra dėl kainų lygio pokyčio</w:t>
            </w:r>
          </w:p>
          <w:p w14:paraId="2AB5B37C" w14:textId="77777777" w:rsidR="00267E63" w:rsidRDefault="00267E63" w:rsidP="00267E63">
            <w:pPr>
              <w:rPr>
                <w:kern w:val="2"/>
                <w:szCs w:val="24"/>
              </w:rPr>
            </w:pPr>
          </w:p>
          <w:p w14:paraId="17B35871" w14:textId="77777777" w:rsidR="00267E63" w:rsidRDefault="00267E63" w:rsidP="00267E63">
            <w:pPr>
              <w:rPr>
                <w:b/>
                <w:kern w:val="2"/>
                <w:szCs w:val="24"/>
              </w:rPr>
            </w:pPr>
            <w:r>
              <w:rPr>
                <w:color w:val="4472C4"/>
                <w:kern w:val="2"/>
                <w:szCs w:val="24"/>
              </w:rPr>
              <w:t xml:space="preserve">(Pirkėjas privalo numatyti su mokesčių pasikeitimu nesusijusią Sutarties kainos peržiūros sąlygą, kai </w:t>
            </w:r>
            <w:r>
              <w:rPr>
                <w:color w:val="4472C4"/>
                <w:szCs w:val="24"/>
              </w:rPr>
              <w:t>Paslaugų</w:t>
            </w:r>
            <w:r>
              <w:rPr>
                <w:color w:val="4472C4"/>
                <w:kern w:val="2"/>
                <w:szCs w:val="24"/>
              </w:rPr>
              <w:t xml:space="preserve"> teikimo ir susijusių </w:t>
            </w:r>
            <w:r>
              <w:rPr>
                <w:color w:val="4472C4"/>
                <w:szCs w:val="24"/>
              </w:rPr>
              <w:t>prekių</w:t>
            </w:r>
            <w:r>
              <w:rPr>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2C7D1111" w14:textId="77777777" w:rsidR="00267E63" w:rsidRPr="0000610D" w:rsidRDefault="00267E63" w:rsidP="00267E63">
            <w:pPr>
              <w:jc w:val="both"/>
              <w:rPr>
                <w:szCs w:val="24"/>
              </w:rPr>
            </w:pPr>
            <w:r>
              <w:rPr>
                <w:color w:val="000000"/>
                <w:szCs w:val="24"/>
              </w:rPr>
              <w:t>5.3.3.1. Bet</w:t>
            </w:r>
            <w:r>
              <w:rPr>
                <w:szCs w:val="24"/>
              </w:rPr>
              <w:t xml:space="preserve"> kuri Sutarties Šalis Sutarties galiojimo metu turi teisę inicijuoti </w:t>
            </w:r>
            <w:r w:rsidRPr="00C63F09">
              <w:rPr>
                <w:szCs w:val="24"/>
              </w:rPr>
              <w:t xml:space="preserve">Sutarties kainos peržiūrą (keitimą) ne anksčiau kaip po </w:t>
            </w:r>
            <w:r>
              <w:rPr>
                <w:szCs w:val="24"/>
              </w:rPr>
              <w:t>6</w:t>
            </w:r>
            <w:r w:rsidRPr="00C63F09">
              <w:rPr>
                <w:szCs w:val="24"/>
              </w:rPr>
              <w:t xml:space="preserve">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peržiūra atliekama ne </w:t>
            </w:r>
            <w:r>
              <w:rPr>
                <w:szCs w:val="24"/>
              </w:rPr>
              <w:t>dažniau</w:t>
            </w:r>
            <w:r w:rsidRPr="00C63F09">
              <w:rPr>
                <w:szCs w:val="24"/>
              </w:rPr>
              <w:t xml:space="preserve"> kaip kas </w:t>
            </w:r>
            <w:r>
              <w:rPr>
                <w:szCs w:val="24"/>
              </w:rPr>
              <w:t xml:space="preserve">6 </w:t>
            </w:r>
            <w:r w:rsidRPr="00C63F09">
              <w:rPr>
                <w:szCs w:val="24"/>
              </w:rPr>
              <w:t>(</w:t>
            </w:r>
            <w:r>
              <w:rPr>
                <w:szCs w:val="24"/>
              </w:rPr>
              <w:t>šešis</w:t>
            </w:r>
            <w:r w:rsidRPr="00C63F09">
              <w:rPr>
                <w:szCs w:val="24"/>
              </w:rPr>
              <w:t>) mėnesi</w:t>
            </w:r>
            <w:r>
              <w:rPr>
                <w:szCs w:val="24"/>
              </w:rPr>
              <w:t>ų</w:t>
            </w:r>
            <w:r w:rsidRPr="00C63F09">
              <w:rPr>
                <w:szCs w:val="24"/>
              </w:rPr>
              <w:t>.</w:t>
            </w:r>
          </w:p>
          <w:p w14:paraId="55047412" w14:textId="77777777" w:rsidR="00267E63" w:rsidRPr="0000610D" w:rsidRDefault="00267E63" w:rsidP="00267E63">
            <w:pPr>
              <w:jc w:val="both"/>
              <w:rPr>
                <w:kern w:val="2"/>
                <w:szCs w:val="24"/>
                <w:shd w:val="clear" w:color="auto" w:fill="FFFFFF"/>
              </w:rPr>
            </w:pPr>
            <w:r w:rsidRPr="0000610D">
              <w:rPr>
                <w:kern w:val="2"/>
                <w:szCs w:val="24"/>
              </w:rPr>
              <w:t>5.3.3.2. Sutarties k</w:t>
            </w:r>
            <w:r w:rsidRPr="0000610D">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26E5A78A" w14:textId="77777777" w:rsidR="00267E63" w:rsidRPr="0000610D" w:rsidRDefault="00267E63" w:rsidP="00267E63">
            <w:pPr>
              <w:jc w:val="both"/>
              <w:rPr>
                <w:kern w:val="2"/>
                <w:szCs w:val="24"/>
                <w:shd w:val="clear" w:color="auto" w:fill="FFFFFF"/>
              </w:rPr>
            </w:pPr>
            <w:r w:rsidRPr="0000610D">
              <w:rPr>
                <w:kern w:val="2"/>
                <w:szCs w:val="24"/>
              </w:rPr>
              <w:t xml:space="preserve">5.3.3.3. </w:t>
            </w:r>
            <w:r w:rsidRPr="0000610D">
              <w:rPr>
                <w:kern w:val="2"/>
                <w:szCs w:val="24"/>
                <w:shd w:val="clear" w:color="auto" w:fill="FFFFFF"/>
              </w:rPr>
              <w:t>Jeigu P</w:t>
            </w:r>
            <w:r w:rsidRPr="0000610D">
              <w:rPr>
                <w:szCs w:val="24"/>
              </w:rPr>
              <w:t>aslaugų teikimas</w:t>
            </w:r>
            <w:r w:rsidRPr="0000610D">
              <w:rPr>
                <w:kern w:val="2"/>
                <w:szCs w:val="24"/>
                <w:shd w:val="clear" w:color="auto" w:fill="FFFFFF"/>
              </w:rPr>
              <w:t xml:space="preserve"> vėluoja dėl Tiekėjo kaltės, uždelstų suteikti P</w:t>
            </w:r>
            <w:r w:rsidRPr="0000610D">
              <w:rPr>
                <w:szCs w:val="24"/>
              </w:rPr>
              <w:t>aslaugų</w:t>
            </w:r>
            <w:r w:rsidRPr="0000610D">
              <w:rPr>
                <w:kern w:val="2"/>
                <w:szCs w:val="24"/>
                <w:shd w:val="clear" w:color="auto" w:fill="FFFFFF"/>
              </w:rPr>
              <w:t xml:space="preserve"> kaina nėra perskaičiuojami dėl kainų lygio kilimo (gali būti mažinami, tačiau negali būti didinami).</w:t>
            </w:r>
          </w:p>
          <w:p w14:paraId="53591A2B" w14:textId="77777777" w:rsidR="00267E63" w:rsidRDefault="00267E63" w:rsidP="00267E63">
            <w:pPr>
              <w:jc w:val="both"/>
              <w:rPr>
                <w:color w:val="000000"/>
                <w:kern w:val="2"/>
                <w:szCs w:val="24"/>
                <w:shd w:val="clear" w:color="auto" w:fill="FFFFFF"/>
              </w:rPr>
            </w:pPr>
            <w:r w:rsidRPr="0000610D">
              <w:rPr>
                <w:kern w:val="2"/>
                <w:szCs w:val="24"/>
              </w:rPr>
              <w:t xml:space="preserve">5.3.3.4. Atlikdamos Sutarties kainos peržiūrą </w:t>
            </w:r>
            <w:r w:rsidRPr="0000610D">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w:t>
            </w:r>
            <w:r>
              <w:rPr>
                <w:color w:val="000000"/>
                <w:kern w:val="2"/>
                <w:szCs w:val="24"/>
                <w:shd w:val="clear" w:color="auto" w:fill="FFFFFF"/>
              </w:rPr>
              <w:t>išduoto dokumento ar patvirtinimo.</w:t>
            </w:r>
          </w:p>
          <w:p w14:paraId="1C4DD6F0" w14:textId="77777777" w:rsidR="00267E63" w:rsidRPr="0000610D" w:rsidRDefault="00267E63" w:rsidP="00267E63">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00610D">
              <w:rPr>
                <w:kern w:val="2"/>
                <w:szCs w:val="24"/>
                <w:shd w:val="clear" w:color="auto" w:fill="FFFFFF"/>
              </w:rPr>
              <w:t>Sutarties kainą, perskaičiuotą Pradinės Sutarties vertę.</w:t>
            </w:r>
          </w:p>
          <w:p w14:paraId="713B7D91" w14:textId="77777777" w:rsidR="00267E63" w:rsidRPr="0000610D" w:rsidRDefault="00267E63" w:rsidP="00267E63">
            <w:pPr>
              <w:jc w:val="both"/>
              <w:rPr>
                <w:szCs w:val="24"/>
              </w:rPr>
            </w:pPr>
            <w:r w:rsidRPr="0000610D">
              <w:rPr>
                <w:kern w:val="2"/>
                <w:szCs w:val="24"/>
                <w:shd w:val="clear" w:color="auto" w:fill="FFFFFF"/>
              </w:rPr>
              <w:t>5.3.3.6. Nauja Sutarties kaina apskaičiuojami pagal žemiau pateiktą formulę“</w:t>
            </w:r>
          </w:p>
          <w:p w14:paraId="124D0F5A" w14:textId="77777777" w:rsidR="00267E63" w:rsidRPr="0000610D" w:rsidRDefault="00267E63" w:rsidP="00267E6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Pr="0000610D">
              <w:rPr>
                <w:kern w:val="2"/>
                <w:szCs w:val="24"/>
              </w:rPr>
              <w:t>, kur a – kaina (Eur be PVM) (jei peržiūra jau buvo atlikta, tai po paskutinio perskaičiavimo)</w:t>
            </w:r>
          </w:p>
          <w:p w14:paraId="3152A3EC" w14:textId="77777777" w:rsidR="00267E63" w:rsidRDefault="00267E63" w:rsidP="00267E63">
            <w:pPr>
              <w:jc w:val="both"/>
              <w:textAlignment w:val="baseline"/>
              <w:rPr>
                <w:szCs w:val="24"/>
              </w:rPr>
            </w:pPr>
            <w:r w:rsidRPr="0000610D">
              <w:rPr>
                <w:kern w:val="2"/>
                <w:szCs w:val="24"/>
              </w:rPr>
              <w:t>a</w:t>
            </w:r>
            <w:r w:rsidRPr="0000610D">
              <w:rPr>
                <w:kern w:val="2"/>
                <w:szCs w:val="24"/>
                <w:vertAlign w:val="subscript"/>
              </w:rPr>
              <w:t>1</w:t>
            </w:r>
            <w:r w:rsidRPr="0000610D">
              <w:rPr>
                <w:kern w:val="2"/>
                <w:szCs w:val="24"/>
              </w:rPr>
              <w:t xml:space="preserve"> – perskaičiuota (pakeista) kaina (Eur </w:t>
            </w:r>
            <w:r>
              <w:rPr>
                <w:kern w:val="2"/>
                <w:szCs w:val="24"/>
              </w:rPr>
              <w:t>be PVM)</w:t>
            </w:r>
          </w:p>
          <w:p w14:paraId="4A675F5D" w14:textId="77777777" w:rsidR="00267E63" w:rsidRDefault="00267E63" w:rsidP="00267E63">
            <w:pPr>
              <w:jc w:val="both"/>
              <w:textAlignment w:val="baseline"/>
              <w:rPr>
                <w:szCs w:val="24"/>
              </w:rPr>
            </w:pPr>
            <w:r>
              <w:rPr>
                <w:kern w:val="2"/>
                <w:szCs w:val="24"/>
              </w:rPr>
              <w:t xml:space="preserve">k – pagal vartotojų kainų </w:t>
            </w:r>
            <w:r w:rsidRPr="0000610D">
              <w:rPr>
                <w:kern w:val="2"/>
                <w:szCs w:val="24"/>
              </w:rPr>
              <w:t xml:space="preserve">indeksą (M71 Architektūros ir inžinerijos veikla; techninis tikrinimas ir analizė) </w:t>
            </w:r>
            <w:r>
              <w:rPr>
                <w:kern w:val="2"/>
                <w:szCs w:val="24"/>
              </w:rPr>
              <w:t>apskaičiuotas Vartojimo prekių ir paslaugų kainų pokytis (padidėjimas arba sumažėjimas) (%). „k“ reikšmė skaičiuojama pagal formulę:</w:t>
            </w:r>
          </w:p>
          <w:p w14:paraId="7AC24953" w14:textId="77777777" w:rsidR="00267E63" w:rsidRPr="0049524F" w:rsidRDefault="00267E63" w:rsidP="00267E6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w:t>
            </w:r>
            <w:r w:rsidRPr="0049524F">
              <w:rPr>
                <w:kern w:val="2"/>
                <w:szCs w:val="24"/>
              </w:rPr>
              <w:t>proc.) kur</w:t>
            </w:r>
          </w:p>
          <w:p w14:paraId="0A83ED7E" w14:textId="77777777" w:rsidR="00267E63" w:rsidRPr="0049524F" w:rsidRDefault="00267E63" w:rsidP="00267E63">
            <w:pPr>
              <w:jc w:val="both"/>
              <w:textAlignment w:val="baseline"/>
              <w:rPr>
                <w:szCs w:val="24"/>
              </w:rPr>
            </w:pPr>
            <w:proofErr w:type="spellStart"/>
            <w:r w:rsidRPr="0049524F">
              <w:rPr>
                <w:kern w:val="2"/>
                <w:szCs w:val="24"/>
              </w:rPr>
              <w:lastRenderedPageBreak/>
              <w:t>Ind</w:t>
            </w:r>
            <w:r w:rsidRPr="0049524F">
              <w:rPr>
                <w:kern w:val="2"/>
                <w:szCs w:val="24"/>
                <w:vertAlign w:val="subscript"/>
              </w:rPr>
              <w:t>naujausias</w:t>
            </w:r>
            <w:proofErr w:type="spellEnd"/>
            <w:r w:rsidRPr="0049524F">
              <w:rPr>
                <w:kern w:val="2"/>
                <w:szCs w:val="24"/>
              </w:rPr>
              <w:t xml:space="preserve"> – kreipimosi dėl kainos peržiūros išsiuntimo kitai Šaliai dieną paskelbtas naujausias vartojimo </w:t>
            </w:r>
            <w:r>
              <w:rPr>
                <w:kern w:val="2"/>
                <w:szCs w:val="24"/>
              </w:rPr>
              <w:t xml:space="preserve">prekių ir paslaugų </w:t>
            </w:r>
            <w:r w:rsidRPr="0049524F">
              <w:rPr>
                <w:kern w:val="2"/>
                <w:szCs w:val="24"/>
              </w:rPr>
              <w:t>indeksas (M71 Architektūros ir inžinerijos veikla; techninis tikrinimas ir analizė).</w:t>
            </w:r>
          </w:p>
          <w:p w14:paraId="023AA377" w14:textId="77777777" w:rsidR="00267E63" w:rsidRPr="001A6345" w:rsidRDefault="00267E63" w:rsidP="00267E63">
            <w:pPr>
              <w:jc w:val="both"/>
              <w:rPr>
                <w:szCs w:val="24"/>
              </w:rPr>
            </w:pPr>
            <w:proofErr w:type="spellStart"/>
            <w:r w:rsidRPr="0049524F">
              <w:rPr>
                <w:kern w:val="2"/>
                <w:szCs w:val="24"/>
              </w:rPr>
              <w:t>Ind</w:t>
            </w:r>
            <w:r w:rsidRPr="0049524F">
              <w:rPr>
                <w:kern w:val="2"/>
                <w:szCs w:val="24"/>
                <w:vertAlign w:val="subscript"/>
              </w:rPr>
              <w:t>pradžia</w:t>
            </w:r>
            <w:proofErr w:type="spellEnd"/>
            <w:r w:rsidRPr="0049524F">
              <w:rPr>
                <w:kern w:val="2"/>
                <w:szCs w:val="24"/>
              </w:rPr>
              <w:t xml:space="preserve"> – laikotarpio pradžios datos (mėnesio) vartojimo prekių ir paslaugų indeksas (M71 Architektūros ir inžinerijos veikla; techninis tikrinimas ir analizė). Pirmojo </w:t>
            </w:r>
            <w:r>
              <w:rPr>
                <w:kern w:val="2"/>
                <w:szCs w:val="24"/>
              </w:rPr>
              <w:t xml:space="preserve">perskaičiavimo atveju laikotarpio pradžia (mėnuo) yra Sutarties įsigaliojimo dienos mėnuo. Antrojo ir vėlesnių perskaičiavimų atveju laikotarpio pradžia (mėnuo) yra paskutinio perskaičiavimo metu naudotos paskelbto atitinkamo indekso </w:t>
            </w:r>
            <w:r w:rsidRPr="001A6345">
              <w:rPr>
                <w:kern w:val="2"/>
                <w:szCs w:val="24"/>
              </w:rPr>
              <w:t>reikšmės mėnuo.</w:t>
            </w:r>
          </w:p>
          <w:p w14:paraId="1E9DB18C" w14:textId="77777777" w:rsidR="00267E63" w:rsidRPr="0049524F" w:rsidRDefault="00267E63" w:rsidP="00267E63">
            <w:pPr>
              <w:jc w:val="both"/>
              <w:rPr>
                <w:kern w:val="2"/>
                <w:szCs w:val="24"/>
                <w:shd w:val="clear" w:color="auto" w:fill="FFFFFF"/>
              </w:rPr>
            </w:pPr>
            <w:r w:rsidRPr="001A6345">
              <w:rPr>
                <w:kern w:val="2"/>
                <w:szCs w:val="24"/>
              </w:rPr>
              <w:t xml:space="preserve">5.3.3.7. </w:t>
            </w:r>
            <w:r w:rsidRPr="001A6345">
              <w:rPr>
                <w:kern w:val="2"/>
                <w:szCs w:val="24"/>
                <w:shd w:val="clear" w:color="auto" w:fill="FFFFFF"/>
              </w:rPr>
              <w:t xml:space="preserve">Skaičiavimams indeksų reikšmės imamos </w:t>
            </w:r>
            <w:r w:rsidRPr="001A6345">
              <w:rPr>
                <w:b/>
                <w:kern w:val="2"/>
                <w:szCs w:val="24"/>
                <w:shd w:val="clear" w:color="auto" w:fill="FFFFFF"/>
              </w:rPr>
              <w:t>keturių</w:t>
            </w:r>
            <w:r w:rsidRPr="001A6345">
              <w:rPr>
                <w:kern w:val="2"/>
                <w:szCs w:val="24"/>
                <w:shd w:val="clear" w:color="auto" w:fill="FFFFFF"/>
              </w:rPr>
              <w:t xml:space="preserve"> skaitmenų po kablelio tikslumu. Apskaičiuotas pokytis (k) tolimesniems skaičiavimams naudojamas suapvalinus iki </w:t>
            </w:r>
            <w:r w:rsidRPr="001A6345">
              <w:rPr>
                <w:b/>
                <w:kern w:val="2"/>
                <w:szCs w:val="24"/>
                <w:shd w:val="clear" w:color="auto" w:fill="FFFFFF"/>
              </w:rPr>
              <w:t>vieno</w:t>
            </w:r>
            <w:r w:rsidRPr="001A6345">
              <w:rPr>
                <w:kern w:val="2"/>
                <w:szCs w:val="24"/>
                <w:shd w:val="clear" w:color="auto" w:fill="FFFFFF"/>
              </w:rPr>
              <w:t xml:space="preserve"> skaitmens po kablelio, o apskaičiuotas įkainis „a</w:t>
            </w:r>
            <w:r w:rsidRPr="001A6345">
              <w:rPr>
                <w:kern w:val="2"/>
                <w:szCs w:val="24"/>
                <w:shd w:val="clear" w:color="auto" w:fill="FFFFFF"/>
                <w:vertAlign w:val="subscript"/>
              </w:rPr>
              <w:t>1</w:t>
            </w:r>
            <w:r w:rsidRPr="001A6345">
              <w:rPr>
                <w:kern w:val="2"/>
                <w:szCs w:val="24"/>
                <w:shd w:val="clear" w:color="auto" w:fill="FFFFFF"/>
              </w:rPr>
              <w:t xml:space="preserve">“ suapvalinamas iki </w:t>
            </w:r>
            <w:r w:rsidRPr="001A6345">
              <w:rPr>
                <w:b/>
                <w:kern w:val="2"/>
                <w:szCs w:val="24"/>
                <w:shd w:val="clear" w:color="auto" w:fill="FFFFFF"/>
              </w:rPr>
              <w:t xml:space="preserve">dviejų </w:t>
            </w:r>
            <w:r w:rsidRPr="001A6345">
              <w:rPr>
                <w:kern w:val="2"/>
                <w:szCs w:val="24"/>
                <w:shd w:val="clear" w:color="auto" w:fill="FFFFFF"/>
              </w:rPr>
              <w:t xml:space="preserve">skaitmenų </w:t>
            </w:r>
            <w:r>
              <w:rPr>
                <w:color w:val="000000"/>
                <w:kern w:val="2"/>
                <w:szCs w:val="24"/>
                <w:shd w:val="clear" w:color="auto" w:fill="FFFFFF"/>
              </w:rPr>
              <w:t>p</w:t>
            </w:r>
            <w:r w:rsidRPr="0049524F">
              <w:rPr>
                <w:kern w:val="2"/>
                <w:szCs w:val="24"/>
                <w:shd w:val="clear" w:color="auto" w:fill="FFFFFF"/>
              </w:rPr>
              <w:t>o kablelio.</w:t>
            </w:r>
          </w:p>
          <w:p w14:paraId="22B10CDF" w14:textId="77777777" w:rsidR="00267E63" w:rsidRPr="001A6345" w:rsidRDefault="00267E63" w:rsidP="00267E63">
            <w:pPr>
              <w:jc w:val="both"/>
              <w:rPr>
                <w:kern w:val="2"/>
                <w:szCs w:val="24"/>
                <w:shd w:val="clear" w:color="auto" w:fill="FFFFFF"/>
              </w:rPr>
            </w:pPr>
            <w:r w:rsidRPr="0049524F">
              <w:rPr>
                <w:kern w:val="2"/>
                <w:szCs w:val="24"/>
                <w:shd w:val="clear" w:color="auto" w:fill="FFFFFF"/>
              </w:rPr>
              <w:t>5.3.3.8. Šalis, siekianti Sutarties kainos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Prašyme Šalis neturi teisės nurodyti kito indekso ar prašyti perskaičiavimo pagal kitą indeksą nei nurodytas šioje </w:t>
            </w:r>
            <w:r w:rsidRPr="001A6345">
              <w:rPr>
                <w:kern w:val="2"/>
                <w:szCs w:val="24"/>
                <w:shd w:val="clear" w:color="auto" w:fill="FFFFFF"/>
              </w:rPr>
              <w:t>procedūroje.</w:t>
            </w:r>
          </w:p>
          <w:p w14:paraId="7D479CA7" w14:textId="77777777" w:rsidR="00267E63" w:rsidRPr="001A6345" w:rsidRDefault="00267E63" w:rsidP="00267E63">
            <w:pPr>
              <w:jc w:val="both"/>
              <w:rPr>
                <w:kern w:val="2"/>
                <w:szCs w:val="24"/>
                <w:shd w:val="clear" w:color="auto" w:fill="FFFFFF"/>
              </w:rPr>
            </w:pPr>
            <w:r w:rsidRPr="001A6345">
              <w:rPr>
                <w:kern w:val="2"/>
                <w:szCs w:val="24"/>
                <w:shd w:val="clear" w:color="auto" w:fill="FFFFFF"/>
              </w:rPr>
              <w:t>5</w:t>
            </w:r>
            <w:r w:rsidRPr="001A6345">
              <w:rPr>
                <w:kern w:val="2"/>
                <w:szCs w:val="24"/>
              </w:rPr>
              <w:t xml:space="preserve">.3.3.9. </w:t>
            </w:r>
            <w:r w:rsidRPr="001A6345">
              <w:rPr>
                <w:kern w:val="2"/>
                <w:szCs w:val="24"/>
                <w:shd w:val="clear" w:color="auto" w:fill="FFFFFF"/>
              </w:rPr>
              <w:t>Susitarimas turi būti sudarytas per 10 (dešimt) darbo dienų nuo Šalies pateikto tinkamo prašymo perskaičiuoti S</w:t>
            </w:r>
            <w:r w:rsidRPr="001A6345">
              <w:rPr>
                <w:kern w:val="2"/>
                <w:szCs w:val="24"/>
              </w:rPr>
              <w:t xml:space="preserve">utarties </w:t>
            </w:r>
            <w:r w:rsidRPr="001A6345">
              <w:rPr>
                <w:kern w:val="2"/>
                <w:szCs w:val="24"/>
                <w:shd w:val="clear" w:color="auto" w:fill="FFFFFF"/>
              </w:rPr>
              <w:t>kainą gavimo dienos.</w:t>
            </w:r>
          </w:p>
          <w:p w14:paraId="3486C5A4" w14:textId="3F51A41C" w:rsidR="00267E63" w:rsidRDefault="00267E63" w:rsidP="00267E63">
            <w:pPr>
              <w:rPr>
                <w:color w:val="4472C4"/>
                <w:kern w:val="2"/>
                <w:szCs w:val="24"/>
              </w:rPr>
            </w:pPr>
            <w:r w:rsidRPr="0049524F">
              <w:rPr>
                <w:kern w:val="2"/>
                <w:szCs w:val="24"/>
                <w:shd w:val="clear" w:color="auto" w:fill="FFFFFF"/>
              </w:rPr>
              <w:t xml:space="preserve">5.3.3.10. </w:t>
            </w:r>
            <w:r w:rsidRPr="0049524F">
              <w:rPr>
                <w:kern w:val="2"/>
                <w:szCs w:val="24"/>
                <w:bdr w:val="none" w:sz="0" w:space="0" w:color="auto" w:frame="1"/>
              </w:rPr>
              <w:t xml:space="preserve">Susitarimu Šalys neturi teisės keisti procedūroje </w:t>
            </w:r>
            <w:r>
              <w:rPr>
                <w:color w:val="000000"/>
                <w:kern w:val="2"/>
                <w:szCs w:val="24"/>
                <w:bdr w:val="none" w:sz="0" w:space="0" w:color="auto" w:frame="1"/>
              </w:rPr>
              <w:t>nurodytos tvarkos ar kitų Sutarties nuostatų, išskyrus, jei keitimas atliekamas pagal VPĮ nuostatas.</w:t>
            </w:r>
          </w:p>
        </w:tc>
      </w:tr>
      <w:tr w:rsidR="003F03E9" w14:paraId="416725C3" w14:textId="77777777">
        <w:trPr>
          <w:trHeight w:val="300"/>
        </w:trPr>
        <w:tc>
          <w:tcPr>
            <w:tcW w:w="3094" w:type="dxa"/>
            <w:gridSpan w:val="2"/>
          </w:tcPr>
          <w:p w14:paraId="3A736B18" w14:textId="77777777" w:rsidR="003F03E9" w:rsidRDefault="003F03E9" w:rsidP="003F03E9">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3F03E9" w:rsidRDefault="003F03E9" w:rsidP="003F03E9">
            <w:pPr>
              <w:rPr>
                <w:kern w:val="2"/>
                <w:szCs w:val="24"/>
              </w:rPr>
            </w:pPr>
            <w:r>
              <w:rPr>
                <w:kern w:val="2"/>
                <w:szCs w:val="24"/>
              </w:rPr>
              <w:t>Netaikoma</w:t>
            </w:r>
          </w:p>
          <w:p w14:paraId="4CCBB8FB" w14:textId="77777777" w:rsidR="003F03E9" w:rsidRDefault="003F03E9" w:rsidP="003F03E9">
            <w:pPr>
              <w:rPr>
                <w:kern w:val="2"/>
                <w:szCs w:val="24"/>
              </w:rPr>
            </w:pPr>
          </w:p>
          <w:p w14:paraId="7E6D47C4" w14:textId="2DBA7D4E" w:rsidR="003F03E9" w:rsidRDefault="003F03E9" w:rsidP="003F03E9">
            <w:pPr>
              <w:rPr>
                <w:szCs w:val="24"/>
              </w:rPr>
            </w:pPr>
          </w:p>
        </w:tc>
      </w:tr>
      <w:tr w:rsidR="003F03E9" w14:paraId="104529C8" w14:textId="77777777">
        <w:trPr>
          <w:trHeight w:val="300"/>
        </w:trPr>
        <w:tc>
          <w:tcPr>
            <w:tcW w:w="3094" w:type="dxa"/>
            <w:gridSpan w:val="2"/>
          </w:tcPr>
          <w:p w14:paraId="2D20718C" w14:textId="77777777" w:rsidR="003F03E9" w:rsidRDefault="003F03E9" w:rsidP="003F03E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3F03E9" w:rsidRDefault="003F03E9" w:rsidP="003F03E9">
            <w:pPr>
              <w:rPr>
                <w:kern w:val="2"/>
                <w:szCs w:val="24"/>
              </w:rPr>
            </w:pPr>
            <w:r>
              <w:rPr>
                <w:kern w:val="2"/>
                <w:szCs w:val="24"/>
              </w:rPr>
              <w:t>Netaikoma</w:t>
            </w:r>
          </w:p>
          <w:p w14:paraId="2BD54CF4" w14:textId="77777777" w:rsidR="003F03E9" w:rsidRDefault="003F03E9" w:rsidP="003F03E9">
            <w:pPr>
              <w:rPr>
                <w:kern w:val="2"/>
                <w:szCs w:val="24"/>
              </w:rPr>
            </w:pPr>
          </w:p>
          <w:p w14:paraId="566C354A" w14:textId="6F31E266" w:rsidR="003F03E9" w:rsidRDefault="003F03E9" w:rsidP="003F03E9">
            <w:pPr>
              <w:rPr>
                <w:szCs w:val="24"/>
              </w:rPr>
            </w:pPr>
          </w:p>
        </w:tc>
      </w:tr>
      <w:tr w:rsidR="003F03E9" w14:paraId="67EB98BC" w14:textId="77777777">
        <w:trPr>
          <w:trHeight w:val="300"/>
        </w:trPr>
        <w:tc>
          <w:tcPr>
            <w:tcW w:w="3094" w:type="dxa"/>
            <w:gridSpan w:val="2"/>
          </w:tcPr>
          <w:p w14:paraId="4860A596" w14:textId="77777777" w:rsidR="003F03E9" w:rsidRDefault="003F03E9" w:rsidP="003F03E9">
            <w:pPr>
              <w:rPr>
                <w:b/>
                <w:kern w:val="2"/>
                <w:szCs w:val="24"/>
              </w:rPr>
            </w:pPr>
            <w:r>
              <w:rPr>
                <w:b/>
                <w:kern w:val="2"/>
                <w:szCs w:val="24"/>
              </w:rPr>
              <w:t>5.5. Atsiskaitymo su Tiekėju terminas ir tvarka</w:t>
            </w:r>
          </w:p>
        </w:tc>
        <w:tc>
          <w:tcPr>
            <w:tcW w:w="6441" w:type="dxa"/>
            <w:gridSpan w:val="2"/>
          </w:tcPr>
          <w:p w14:paraId="23F787F0" w14:textId="77777777" w:rsidR="00C6672D" w:rsidRPr="00C6672D" w:rsidRDefault="00C6672D" w:rsidP="00655D8E">
            <w:pPr>
              <w:jc w:val="both"/>
              <w:rPr>
                <w:color w:val="000000"/>
                <w:kern w:val="2"/>
                <w:szCs w:val="24"/>
                <w:shd w:val="clear" w:color="auto" w:fill="FFFFFF"/>
              </w:rPr>
            </w:pPr>
            <w:r w:rsidRPr="00C6672D">
              <w:rPr>
                <w:color w:val="000000"/>
                <w:kern w:val="2"/>
                <w:szCs w:val="24"/>
                <w:shd w:val="clear" w:color="auto" w:fill="FFFFFF"/>
              </w:rPr>
              <w:t>Pirkėjas atsiskaito su Tiekėju ne vėliau kaip per 30 kalendorinių dienų nuo Sąskaitos gavimo dienos.</w:t>
            </w:r>
          </w:p>
          <w:p w14:paraId="6A26B5D0" w14:textId="77777777" w:rsidR="00C6672D" w:rsidRPr="00C6672D" w:rsidRDefault="00C6672D" w:rsidP="00655D8E">
            <w:pPr>
              <w:jc w:val="both"/>
              <w:rPr>
                <w:color w:val="000000"/>
                <w:kern w:val="2"/>
                <w:szCs w:val="24"/>
                <w:shd w:val="clear" w:color="auto" w:fill="FFFFFF"/>
              </w:rPr>
            </w:pPr>
          </w:p>
          <w:p w14:paraId="6A19CC2B" w14:textId="77777777" w:rsidR="00C6672D" w:rsidRPr="00C6672D" w:rsidRDefault="00C6672D" w:rsidP="00655D8E">
            <w:pPr>
              <w:jc w:val="both"/>
              <w:rPr>
                <w:color w:val="000000"/>
                <w:kern w:val="2"/>
                <w:szCs w:val="24"/>
                <w:shd w:val="clear" w:color="auto" w:fill="FFFFFF"/>
              </w:rPr>
            </w:pPr>
            <w:r w:rsidRPr="00C6672D">
              <w:rPr>
                <w:color w:val="000000"/>
                <w:kern w:val="2"/>
                <w:szCs w:val="24"/>
                <w:shd w:val="clear" w:color="auto" w:fill="FFFFFF"/>
              </w:rPr>
              <w:t>Apmokėjimo sąlygos:</w:t>
            </w:r>
          </w:p>
          <w:p w14:paraId="7ABA8521" w14:textId="77777777" w:rsidR="00C6672D" w:rsidRPr="00C6672D" w:rsidRDefault="00C6672D" w:rsidP="00655D8E">
            <w:pPr>
              <w:jc w:val="both"/>
              <w:rPr>
                <w:color w:val="000000"/>
                <w:kern w:val="2"/>
                <w:szCs w:val="24"/>
                <w:shd w:val="clear" w:color="auto" w:fill="FFFFFF"/>
              </w:rPr>
            </w:pPr>
            <w:r w:rsidRPr="00C6672D">
              <w:rPr>
                <w:color w:val="000000"/>
                <w:kern w:val="2"/>
                <w:szCs w:val="24"/>
                <w:shd w:val="clear" w:color="auto" w:fill="FFFFFF"/>
              </w:rPr>
              <w:t>1) Apmokėjimas už tinkamai suteiktas Paslaugas gali būti vykdomas dalimis, atsižvelgiant į faktiškai suteiktą Paslaugų dalį, pagal projektavimo paslaugų teikimo grafike numatytus etapus.</w:t>
            </w:r>
          </w:p>
          <w:p w14:paraId="3970D6C8" w14:textId="60923853" w:rsidR="003F03E9" w:rsidRDefault="00C6672D" w:rsidP="00655D8E">
            <w:pPr>
              <w:jc w:val="both"/>
              <w:rPr>
                <w:color w:val="000000"/>
                <w:kern w:val="2"/>
                <w:szCs w:val="24"/>
                <w:shd w:val="clear" w:color="auto" w:fill="FFFFFF"/>
              </w:rPr>
            </w:pPr>
            <w:r w:rsidRPr="00C6672D">
              <w:rPr>
                <w:color w:val="000000"/>
                <w:kern w:val="2"/>
                <w:szCs w:val="24"/>
                <w:shd w:val="clear" w:color="auto" w:fill="FFFFFF"/>
              </w:rPr>
              <w:lastRenderedPageBreak/>
              <w:t>2) Už projekto vykdymo priežiūros paslaugas apmokama proporcingai atliktų statybos darbų vertei, pasirašant tarpinius priėmimo - perdavimo aktus. Bendra suma, sumokėta už suteiktas projekto vykdymo priežiūros paslaugas, negali viršyti Sutarties specialiųjų sąlygų 5.2.3.2. papunktyje nurodytos sumos. Projekto vykdymo priežiūros paslaugų teikimas laikomas baigtu tuomet, kai statinio statybos pagal projektą užbaigimas yra įforminamas teisės aktuose nustatyta tvarka, pats statinys (jo statybos darbai) yra perduotas Užsakovui, o Šalys pasirašo šių paslaugų perdavimo ir priėmimo aktą.</w:t>
            </w:r>
          </w:p>
          <w:p w14:paraId="38EC9A63" w14:textId="3F72F06C" w:rsidR="003F03E9" w:rsidRDefault="003F03E9" w:rsidP="003F03E9">
            <w:pPr>
              <w:rPr>
                <w:color w:val="4472C4"/>
                <w:kern w:val="2"/>
                <w:szCs w:val="24"/>
                <w:shd w:val="clear" w:color="auto" w:fill="FFFFFF"/>
              </w:rPr>
            </w:pPr>
          </w:p>
        </w:tc>
      </w:tr>
      <w:tr w:rsidR="003F03E9" w14:paraId="01CA499D" w14:textId="77777777">
        <w:trPr>
          <w:trHeight w:val="300"/>
        </w:trPr>
        <w:tc>
          <w:tcPr>
            <w:tcW w:w="3094" w:type="dxa"/>
            <w:gridSpan w:val="2"/>
          </w:tcPr>
          <w:p w14:paraId="544F5D28" w14:textId="77777777" w:rsidR="003F03E9" w:rsidRDefault="003F03E9" w:rsidP="003F03E9">
            <w:pPr>
              <w:rPr>
                <w:b/>
                <w:kern w:val="2"/>
                <w:szCs w:val="24"/>
              </w:rPr>
            </w:pPr>
            <w:r>
              <w:rPr>
                <w:b/>
                <w:kern w:val="2"/>
                <w:szCs w:val="24"/>
              </w:rPr>
              <w:lastRenderedPageBreak/>
              <w:t>5.6. Avansas</w:t>
            </w:r>
          </w:p>
        </w:tc>
        <w:tc>
          <w:tcPr>
            <w:tcW w:w="6441" w:type="dxa"/>
            <w:gridSpan w:val="2"/>
          </w:tcPr>
          <w:p w14:paraId="03B5A0DA" w14:textId="77777777" w:rsidR="003F03E9" w:rsidRDefault="003F03E9" w:rsidP="003F03E9">
            <w:pPr>
              <w:rPr>
                <w:kern w:val="2"/>
                <w:szCs w:val="24"/>
              </w:rPr>
            </w:pPr>
            <w:r>
              <w:rPr>
                <w:kern w:val="2"/>
                <w:szCs w:val="24"/>
              </w:rPr>
              <w:t>Netaikoma</w:t>
            </w:r>
          </w:p>
          <w:p w14:paraId="69E86C16" w14:textId="77777777" w:rsidR="003F03E9" w:rsidRDefault="003F03E9" w:rsidP="003F03E9">
            <w:pPr>
              <w:rPr>
                <w:kern w:val="2"/>
                <w:szCs w:val="24"/>
              </w:rPr>
            </w:pPr>
          </w:p>
          <w:p w14:paraId="508462AC" w14:textId="6487B35F" w:rsidR="003F03E9" w:rsidRDefault="003F03E9" w:rsidP="003F03E9">
            <w:pPr>
              <w:spacing w:line="259" w:lineRule="auto"/>
              <w:rPr>
                <w:color w:val="000000"/>
                <w:kern w:val="2"/>
                <w:szCs w:val="24"/>
                <w:shd w:val="clear" w:color="auto" w:fill="FFFFFF"/>
              </w:rPr>
            </w:pPr>
          </w:p>
        </w:tc>
      </w:tr>
      <w:tr w:rsidR="003F03E9" w14:paraId="34D2DFF4" w14:textId="77777777">
        <w:trPr>
          <w:trHeight w:val="300"/>
        </w:trPr>
        <w:tc>
          <w:tcPr>
            <w:tcW w:w="3094" w:type="dxa"/>
            <w:gridSpan w:val="2"/>
          </w:tcPr>
          <w:p w14:paraId="4876B971" w14:textId="77777777" w:rsidR="003F03E9" w:rsidRDefault="003F03E9" w:rsidP="003F03E9">
            <w:pPr>
              <w:rPr>
                <w:b/>
                <w:kern w:val="2"/>
                <w:szCs w:val="24"/>
              </w:rPr>
            </w:pPr>
            <w:r>
              <w:rPr>
                <w:b/>
                <w:kern w:val="2"/>
                <w:szCs w:val="24"/>
              </w:rPr>
              <w:t>5.7. Avanso užtikrinimas</w:t>
            </w:r>
          </w:p>
        </w:tc>
        <w:tc>
          <w:tcPr>
            <w:tcW w:w="6441" w:type="dxa"/>
            <w:gridSpan w:val="2"/>
          </w:tcPr>
          <w:p w14:paraId="0DB500BE" w14:textId="77777777" w:rsidR="003F03E9" w:rsidRDefault="003F03E9" w:rsidP="003F03E9">
            <w:pPr>
              <w:rPr>
                <w:kern w:val="2"/>
                <w:szCs w:val="24"/>
              </w:rPr>
            </w:pPr>
            <w:r>
              <w:rPr>
                <w:kern w:val="2"/>
                <w:szCs w:val="24"/>
              </w:rPr>
              <w:t>Netaikoma</w:t>
            </w:r>
          </w:p>
          <w:p w14:paraId="73EA3796" w14:textId="77777777" w:rsidR="003F03E9" w:rsidRDefault="003F03E9" w:rsidP="003F03E9">
            <w:pPr>
              <w:rPr>
                <w:kern w:val="2"/>
                <w:szCs w:val="24"/>
              </w:rPr>
            </w:pPr>
          </w:p>
          <w:p w14:paraId="7BF65975" w14:textId="5F71563B" w:rsidR="003F03E9" w:rsidRDefault="003F03E9" w:rsidP="003F03E9">
            <w:pPr>
              <w:rPr>
                <w:kern w:val="2"/>
                <w:szCs w:val="24"/>
              </w:rPr>
            </w:pPr>
            <w:r>
              <w:rPr>
                <w:color w:val="000000"/>
                <w:kern w:val="2"/>
                <w:szCs w:val="24"/>
                <w:shd w:val="clear" w:color="auto" w:fill="FFFFFF"/>
              </w:rPr>
              <w:t xml:space="preserve"> </w:t>
            </w:r>
          </w:p>
        </w:tc>
      </w:tr>
      <w:tr w:rsidR="003F03E9" w14:paraId="5C618994" w14:textId="77777777">
        <w:trPr>
          <w:trHeight w:val="300"/>
        </w:trPr>
        <w:tc>
          <w:tcPr>
            <w:tcW w:w="9535" w:type="dxa"/>
            <w:gridSpan w:val="4"/>
          </w:tcPr>
          <w:p w14:paraId="18E676A0" w14:textId="77777777" w:rsidR="003F03E9" w:rsidRDefault="003F03E9" w:rsidP="003F03E9">
            <w:pPr>
              <w:jc w:val="center"/>
              <w:rPr>
                <w:b/>
                <w:kern w:val="2"/>
                <w:szCs w:val="24"/>
              </w:rPr>
            </w:pPr>
            <w:r>
              <w:rPr>
                <w:b/>
                <w:kern w:val="2"/>
                <w:szCs w:val="24"/>
              </w:rPr>
              <w:t>6. PASLAUGŲ KOKYBĖ IR GARANTINIAI ĮSIPAREIGOJIMAI</w:t>
            </w:r>
          </w:p>
        </w:tc>
      </w:tr>
      <w:tr w:rsidR="003F03E9" w14:paraId="6AFC27F7" w14:textId="77777777">
        <w:trPr>
          <w:trHeight w:val="300"/>
        </w:trPr>
        <w:tc>
          <w:tcPr>
            <w:tcW w:w="3094" w:type="dxa"/>
            <w:gridSpan w:val="2"/>
          </w:tcPr>
          <w:p w14:paraId="24E7C81C" w14:textId="77777777" w:rsidR="003F03E9" w:rsidRDefault="003F03E9" w:rsidP="003F03E9">
            <w:pPr>
              <w:rPr>
                <w:b/>
                <w:kern w:val="2"/>
                <w:szCs w:val="24"/>
              </w:rPr>
            </w:pPr>
            <w:r>
              <w:rPr>
                <w:b/>
                <w:kern w:val="2"/>
                <w:szCs w:val="24"/>
              </w:rPr>
              <w:t>6.1. Garantinis terminas</w:t>
            </w:r>
          </w:p>
        </w:tc>
        <w:tc>
          <w:tcPr>
            <w:tcW w:w="6441" w:type="dxa"/>
            <w:gridSpan w:val="2"/>
          </w:tcPr>
          <w:p w14:paraId="2A4317FE" w14:textId="37B1C08C" w:rsidR="003F03E9" w:rsidRDefault="00BE0585" w:rsidP="00655D8E">
            <w:pPr>
              <w:jc w:val="both"/>
              <w:rPr>
                <w:szCs w:val="24"/>
              </w:rPr>
            </w:pPr>
            <w:r w:rsidRPr="005F6EA1">
              <w:rPr>
                <w:kern w:val="2"/>
                <w:szCs w:val="24"/>
              </w:rPr>
              <w:t>Taikoma Lietuvos Respublikos teisės aktuose nustatyti terminai.</w:t>
            </w:r>
          </w:p>
        </w:tc>
      </w:tr>
      <w:tr w:rsidR="00EF6DBD" w14:paraId="029C51DA" w14:textId="77777777">
        <w:trPr>
          <w:trHeight w:val="300"/>
        </w:trPr>
        <w:tc>
          <w:tcPr>
            <w:tcW w:w="3094" w:type="dxa"/>
            <w:gridSpan w:val="2"/>
          </w:tcPr>
          <w:p w14:paraId="66960D83" w14:textId="77777777" w:rsidR="00EF6DBD" w:rsidRDefault="00EF6DBD" w:rsidP="00EF6DBD">
            <w:pPr>
              <w:rPr>
                <w:b/>
                <w:kern w:val="2"/>
                <w:szCs w:val="24"/>
              </w:rPr>
            </w:pPr>
            <w:r>
              <w:rPr>
                <w:b/>
                <w:szCs w:val="24"/>
              </w:rPr>
              <w:t>6.2. Terminas Paslaugų trūkumams pašalinti</w:t>
            </w:r>
          </w:p>
        </w:tc>
        <w:tc>
          <w:tcPr>
            <w:tcW w:w="6441" w:type="dxa"/>
            <w:gridSpan w:val="2"/>
          </w:tcPr>
          <w:p w14:paraId="3DB5CD93" w14:textId="00FBFE0C" w:rsidR="00EF6DBD" w:rsidRDefault="00EF6DBD" w:rsidP="00655D8E">
            <w:pPr>
              <w:jc w:val="both"/>
              <w:rPr>
                <w:kern w:val="2"/>
                <w:szCs w:val="24"/>
              </w:rPr>
            </w:pPr>
            <w:r>
              <w:rPr>
                <w:kern w:val="2"/>
                <w:szCs w:val="24"/>
              </w:rPr>
              <w:t xml:space="preserve">Bet kuriuo Sutarties galiojimo metu nustačius Paslaugų trūkumų, Tiekėjas </w:t>
            </w:r>
            <w:r w:rsidRPr="00D95C30">
              <w:rPr>
                <w:kern w:val="2"/>
                <w:szCs w:val="24"/>
              </w:rPr>
              <w:t xml:space="preserve">privalo neatlygintinai pašalinti visus Paslaugų trūkumus, už kuriuos atsako Tiekėjas, per Pirkėjo </w:t>
            </w:r>
            <w:r>
              <w:rPr>
                <w:kern w:val="2"/>
                <w:szCs w:val="24"/>
              </w:rPr>
              <w:t xml:space="preserve">rašytinėje </w:t>
            </w:r>
            <w:r w:rsidRPr="00D95C30">
              <w:rPr>
                <w:kern w:val="2"/>
                <w:szCs w:val="24"/>
              </w:rPr>
              <w:t>pretenzijoje nustatytus protingus terminus.</w:t>
            </w:r>
          </w:p>
        </w:tc>
      </w:tr>
      <w:tr w:rsidR="00EF6DBD" w14:paraId="79A63541" w14:textId="77777777">
        <w:trPr>
          <w:trHeight w:val="300"/>
        </w:trPr>
        <w:tc>
          <w:tcPr>
            <w:tcW w:w="3094" w:type="dxa"/>
            <w:gridSpan w:val="2"/>
          </w:tcPr>
          <w:p w14:paraId="41FCDCAE" w14:textId="77777777" w:rsidR="00EF6DBD" w:rsidRDefault="00EF6DBD" w:rsidP="00EF6DBD">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9B31DD4" w14:textId="77777777" w:rsidR="00EF6DBD" w:rsidRDefault="00755645" w:rsidP="00655D8E">
            <w:pPr>
              <w:jc w:val="both"/>
              <w:rPr>
                <w:kern w:val="2"/>
                <w:szCs w:val="24"/>
              </w:rPr>
            </w:pPr>
            <w:r w:rsidRPr="00755645">
              <w:rPr>
                <w:kern w:val="2"/>
                <w:szCs w:val="24"/>
              </w:rPr>
              <w:t xml:space="preserve">Statinio projekto vadovas, kurio patirtis vertinama kaip vienas iš ekonominio naudingumo vertinimo kriterijų, turi būti tas pats specialistas, kuriam taikomi kvalifikaciniai reikalavimai </w:t>
            </w:r>
            <w:r>
              <w:rPr>
                <w:kern w:val="2"/>
                <w:szCs w:val="24"/>
              </w:rPr>
              <w:t xml:space="preserve">specialiųjų konkurso sąlygų 4 priedo </w:t>
            </w:r>
            <w:r w:rsidRPr="00755645">
              <w:rPr>
                <w:kern w:val="2"/>
                <w:szCs w:val="24"/>
              </w:rPr>
              <w:t>3.1 punkte.</w:t>
            </w:r>
          </w:p>
          <w:p w14:paraId="6236CA61" w14:textId="2845DFB4" w:rsidR="00755645" w:rsidRDefault="00755645" w:rsidP="00655D8E">
            <w:pPr>
              <w:jc w:val="both"/>
              <w:rPr>
                <w:kern w:val="2"/>
                <w:szCs w:val="24"/>
              </w:rPr>
            </w:pPr>
            <w:r w:rsidRPr="00755645">
              <w:rPr>
                <w:kern w:val="2"/>
                <w:szCs w:val="24"/>
              </w:rPr>
              <w:t xml:space="preserve">Statinio projekto dalies vadovas, kurio patirtis vertinama kaip vienas iš ekonominio naudingumo vertinimo kriterijų, turi būti tas pats specialistas, kuriam taikomi kvalifikaciniai reikalavimai </w:t>
            </w:r>
            <w:r>
              <w:rPr>
                <w:kern w:val="2"/>
                <w:szCs w:val="24"/>
              </w:rPr>
              <w:t xml:space="preserve">specialiųjų konkurso sąlygų 4 priedo </w:t>
            </w:r>
            <w:r w:rsidRPr="00755645">
              <w:rPr>
                <w:kern w:val="2"/>
                <w:szCs w:val="24"/>
              </w:rPr>
              <w:t>3.</w:t>
            </w:r>
            <w:r>
              <w:rPr>
                <w:kern w:val="2"/>
                <w:szCs w:val="24"/>
              </w:rPr>
              <w:t>2</w:t>
            </w:r>
            <w:r w:rsidRPr="00755645">
              <w:rPr>
                <w:kern w:val="2"/>
                <w:szCs w:val="24"/>
              </w:rPr>
              <w:t xml:space="preserve"> punkte.</w:t>
            </w:r>
          </w:p>
          <w:p w14:paraId="5C105553" w14:textId="6AFED2DD" w:rsidR="00755645" w:rsidRDefault="00755645" w:rsidP="00EF6DBD">
            <w:pPr>
              <w:rPr>
                <w:kern w:val="2"/>
                <w:szCs w:val="24"/>
              </w:rPr>
            </w:pPr>
          </w:p>
        </w:tc>
      </w:tr>
      <w:tr w:rsidR="00EF6DBD" w14:paraId="143A7F67" w14:textId="77777777">
        <w:trPr>
          <w:trHeight w:val="300"/>
        </w:trPr>
        <w:tc>
          <w:tcPr>
            <w:tcW w:w="9535" w:type="dxa"/>
            <w:gridSpan w:val="4"/>
          </w:tcPr>
          <w:p w14:paraId="7855F239" w14:textId="77777777" w:rsidR="00EF6DBD" w:rsidRDefault="00EF6DBD" w:rsidP="00EF6DBD">
            <w:pPr>
              <w:jc w:val="center"/>
              <w:rPr>
                <w:b/>
                <w:kern w:val="2"/>
                <w:szCs w:val="24"/>
              </w:rPr>
            </w:pPr>
            <w:r>
              <w:rPr>
                <w:b/>
                <w:kern w:val="2"/>
                <w:szCs w:val="24"/>
              </w:rPr>
              <w:t>7. SUTARTIES VYKDYMUI PASITELKIAMI SUBTIEKĖJAI IR (AR) SPECIALISTAI</w:t>
            </w:r>
          </w:p>
        </w:tc>
      </w:tr>
      <w:tr w:rsidR="00EF6DBD" w14:paraId="5D434D1C" w14:textId="77777777">
        <w:trPr>
          <w:trHeight w:val="300"/>
        </w:trPr>
        <w:tc>
          <w:tcPr>
            <w:tcW w:w="3094" w:type="dxa"/>
            <w:gridSpan w:val="2"/>
          </w:tcPr>
          <w:p w14:paraId="23364E4A" w14:textId="77777777" w:rsidR="00EF6DBD" w:rsidRDefault="00EF6DBD" w:rsidP="00EF6DBD">
            <w:pPr>
              <w:rPr>
                <w:b/>
                <w:bCs/>
                <w:kern w:val="2"/>
                <w:szCs w:val="24"/>
              </w:rPr>
            </w:pPr>
            <w:r>
              <w:rPr>
                <w:b/>
                <w:bCs/>
                <w:kern w:val="2"/>
                <w:szCs w:val="24"/>
              </w:rPr>
              <w:t>7.1. Sutarties vykdymui pasitelkiami subtiekėjai ir (ar) specialistai</w:t>
            </w:r>
          </w:p>
        </w:tc>
        <w:tc>
          <w:tcPr>
            <w:tcW w:w="6441" w:type="dxa"/>
            <w:gridSpan w:val="2"/>
          </w:tcPr>
          <w:p w14:paraId="1398856C" w14:textId="17704144" w:rsidR="00EF6DBD" w:rsidRDefault="00EF6DBD" w:rsidP="00EF6DBD">
            <w:pPr>
              <w:rPr>
                <w:b/>
                <w:kern w:val="2"/>
                <w:szCs w:val="24"/>
              </w:rPr>
            </w:pPr>
            <w:r>
              <w:rPr>
                <w:kern w:val="2"/>
                <w:szCs w:val="24"/>
              </w:rPr>
              <w:t>Sutarties vykdymui pasitelkiami subtiekėjai ir (ar) specialistai yra nurodyti Sutarties priede Nr</w:t>
            </w:r>
            <w:r w:rsidRPr="00FB06FB">
              <w:rPr>
                <w:kern w:val="2"/>
                <w:szCs w:val="24"/>
              </w:rPr>
              <w:t>. [</w:t>
            </w:r>
            <w:r w:rsidR="00755645" w:rsidRPr="00FB06FB">
              <w:rPr>
                <w:kern w:val="2"/>
                <w:szCs w:val="24"/>
              </w:rPr>
              <w:t>3</w:t>
            </w:r>
            <w:r w:rsidRPr="00FB06FB">
              <w:rPr>
                <w:kern w:val="2"/>
                <w:szCs w:val="24"/>
              </w:rPr>
              <w:t>] „Sutarties</w:t>
            </w:r>
            <w:r>
              <w:rPr>
                <w:kern w:val="2"/>
                <w:szCs w:val="24"/>
              </w:rPr>
              <w:t xml:space="preserve"> vykdymui pasitelkiami subtiekėjai ir (ar) specialistai“</w:t>
            </w:r>
          </w:p>
        </w:tc>
      </w:tr>
      <w:tr w:rsidR="00EF6DBD" w14:paraId="56CDBDB5" w14:textId="77777777">
        <w:trPr>
          <w:trHeight w:val="300"/>
        </w:trPr>
        <w:tc>
          <w:tcPr>
            <w:tcW w:w="9535" w:type="dxa"/>
            <w:gridSpan w:val="4"/>
          </w:tcPr>
          <w:p w14:paraId="79F212F2" w14:textId="77777777" w:rsidR="00EF6DBD" w:rsidRDefault="00EF6DBD" w:rsidP="00EF6DBD">
            <w:pPr>
              <w:jc w:val="center"/>
              <w:rPr>
                <w:b/>
                <w:kern w:val="2"/>
                <w:szCs w:val="24"/>
              </w:rPr>
            </w:pPr>
            <w:r>
              <w:rPr>
                <w:b/>
                <w:kern w:val="2"/>
                <w:szCs w:val="24"/>
              </w:rPr>
              <w:t>8. PRIEVOLIŲ PAGAL SUTARTĮ ĮVYKDYMO UŽTIKRINIMAS</w:t>
            </w:r>
          </w:p>
        </w:tc>
      </w:tr>
      <w:tr w:rsidR="00EF6DBD" w14:paraId="2550B9E9" w14:textId="77777777">
        <w:trPr>
          <w:trHeight w:val="300"/>
        </w:trPr>
        <w:tc>
          <w:tcPr>
            <w:tcW w:w="3094" w:type="dxa"/>
            <w:gridSpan w:val="2"/>
          </w:tcPr>
          <w:p w14:paraId="2DF3A2E5" w14:textId="77777777" w:rsidR="00EF6DBD" w:rsidRDefault="00EF6DBD" w:rsidP="00EF6DBD">
            <w:pPr>
              <w:rPr>
                <w:b/>
                <w:kern w:val="2"/>
                <w:szCs w:val="24"/>
              </w:rPr>
            </w:pPr>
            <w:r>
              <w:rPr>
                <w:b/>
                <w:kern w:val="2"/>
                <w:szCs w:val="24"/>
              </w:rPr>
              <w:t>8.1. Prievolių pagal Sutartį įvykdymo užtikrinimas</w:t>
            </w:r>
          </w:p>
        </w:tc>
        <w:tc>
          <w:tcPr>
            <w:tcW w:w="6441" w:type="dxa"/>
            <w:gridSpan w:val="2"/>
          </w:tcPr>
          <w:p w14:paraId="21FFCE25" w14:textId="77777777" w:rsidR="00755645" w:rsidRPr="00755645" w:rsidRDefault="00755645" w:rsidP="00755645">
            <w:pPr>
              <w:rPr>
                <w:kern w:val="2"/>
                <w:szCs w:val="24"/>
              </w:rPr>
            </w:pPr>
            <w:r w:rsidRPr="00755645">
              <w:rPr>
                <w:kern w:val="2"/>
                <w:szCs w:val="24"/>
              </w:rPr>
              <w:t>Prievolių pagal Sutartį įvykdymas užtikrinamas:</w:t>
            </w:r>
          </w:p>
          <w:p w14:paraId="7E80913C" w14:textId="6D9430F0" w:rsidR="00EF6DBD" w:rsidRDefault="00755645" w:rsidP="00755645">
            <w:pPr>
              <w:rPr>
                <w:kern w:val="2"/>
                <w:szCs w:val="24"/>
              </w:rPr>
            </w:pPr>
            <w:r w:rsidRPr="00755645">
              <w:rPr>
                <w:kern w:val="2"/>
                <w:szCs w:val="24"/>
              </w:rPr>
              <w:t>Netesybomis (delspinigiais, bauda).</w:t>
            </w:r>
          </w:p>
        </w:tc>
      </w:tr>
      <w:tr w:rsidR="00EF6DBD" w14:paraId="00EE7F74" w14:textId="77777777">
        <w:trPr>
          <w:trHeight w:val="300"/>
        </w:trPr>
        <w:tc>
          <w:tcPr>
            <w:tcW w:w="3094" w:type="dxa"/>
            <w:gridSpan w:val="2"/>
          </w:tcPr>
          <w:p w14:paraId="24F8F716" w14:textId="77777777" w:rsidR="00EF6DBD" w:rsidRDefault="00EF6DBD" w:rsidP="00EF6DBD">
            <w:pPr>
              <w:rPr>
                <w:b/>
                <w:kern w:val="2"/>
                <w:szCs w:val="24"/>
              </w:rPr>
            </w:pPr>
            <w:r>
              <w:rPr>
                <w:b/>
                <w:kern w:val="2"/>
                <w:szCs w:val="24"/>
              </w:rPr>
              <w:t>8.2 Sutarties įvykdymo užtikrinimo galiojimo terminas</w:t>
            </w:r>
          </w:p>
        </w:tc>
        <w:tc>
          <w:tcPr>
            <w:tcW w:w="6441" w:type="dxa"/>
            <w:gridSpan w:val="2"/>
          </w:tcPr>
          <w:p w14:paraId="7E2BDFDB" w14:textId="77777777" w:rsidR="00EF6DBD" w:rsidRDefault="00EF6DBD" w:rsidP="00EF6DBD">
            <w:pPr>
              <w:rPr>
                <w:kern w:val="2"/>
                <w:szCs w:val="24"/>
              </w:rPr>
            </w:pPr>
            <w:r>
              <w:rPr>
                <w:kern w:val="2"/>
                <w:szCs w:val="24"/>
              </w:rPr>
              <w:t>Netaikoma</w:t>
            </w:r>
          </w:p>
          <w:p w14:paraId="7437BEBB" w14:textId="77777777" w:rsidR="00EF6DBD" w:rsidRDefault="00EF6DBD" w:rsidP="00EF6DBD">
            <w:pPr>
              <w:rPr>
                <w:kern w:val="2"/>
                <w:szCs w:val="24"/>
              </w:rPr>
            </w:pPr>
          </w:p>
          <w:p w14:paraId="49273A25" w14:textId="69265CAC" w:rsidR="00EF6DBD" w:rsidRDefault="00EF6DBD" w:rsidP="00EF6DBD">
            <w:pPr>
              <w:rPr>
                <w:kern w:val="2"/>
                <w:szCs w:val="24"/>
              </w:rPr>
            </w:pPr>
          </w:p>
        </w:tc>
      </w:tr>
      <w:tr w:rsidR="00EF6DBD" w14:paraId="22BAE69C" w14:textId="77777777">
        <w:trPr>
          <w:trHeight w:val="300"/>
        </w:trPr>
        <w:tc>
          <w:tcPr>
            <w:tcW w:w="3094" w:type="dxa"/>
            <w:gridSpan w:val="2"/>
          </w:tcPr>
          <w:p w14:paraId="589C28BB" w14:textId="77777777" w:rsidR="00EF6DBD" w:rsidRDefault="00EF6DBD" w:rsidP="00EF6DBD">
            <w:pPr>
              <w:rPr>
                <w:b/>
                <w:kern w:val="2"/>
                <w:szCs w:val="24"/>
              </w:rPr>
            </w:pPr>
            <w:r>
              <w:rPr>
                <w:b/>
                <w:kern w:val="2"/>
                <w:szCs w:val="24"/>
              </w:rPr>
              <w:t>8.3. Sutarties įvykdymo užtikrinimo pateikimas</w:t>
            </w:r>
          </w:p>
        </w:tc>
        <w:tc>
          <w:tcPr>
            <w:tcW w:w="6441" w:type="dxa"/>
            <w:gridSpan w:val="2"/>
          </w:tcPr>
          <w:p w14:paraId="196DC212" w14:textId="18C67AB4" w:rsidR="00EF6DBD" w:rsidRDefault="00755645" w:rsidP="00EF6DBD">
            <w:pPr>
              <w:rPr>
                <w:szCs w:val="24"/>
              </w:rPr>
            </w:pPr>
            <w:r w:rsidRPr="00755645">
              <w:rPr>
                <w:szCs w:val="24"/>
              </w:rPr>
              <w:t>Netaikoma</w:t>
            </w:r>
          </w:p>
        </w:tc>
      </w:tr>
      <w:tr w:rsidR="00EF6DBD" w14:paraId="3121CA65" w14:textId="77777777">
        <w:trPr>
          <w:trHeight w:val="300"/>
        </w:trPr>
        <w:tc>
          <w:tcPr>
            <w:tcW w:w="9535" w:type="dxa"/>
            <w:gridSpan w:val="4"/>
          </w:tcPr>
          <w:p w14:paraId="772DBFBE" w14:textId="77777777" w:rsidR="00EF6DBD" w:rsidRDefault="00EF6DBD" w:rsidP="00EF6DBD">
            <w:pPr>
              <w:jc w:val="center"/>
              <w:rPr>
                <w:b/>
                <w:kern w:val="2"/>
                <w:szCs w:val="24"/>
              </w:rPr>
            </w:pPr>
            <w:r>
              <w:rPr>
                <w:b/>
                <w:kern w:val="2"/>
                <w:szCs w:val="24"/>
              </w:rPr>
              <w:t>9. ŠALIŲ ATSAKOMYBĖ</w:t>
            </w:r>
          </w:p>
        </w:tc>
      </w:tr>
      <w:tr w:rsidR="00EF6DBD" w14:paraId="6E2F209E" w14:textId="77777777">
        <w:trPr>
          <w:trHeight w:val="300"/>
        </w:trPr>
        <w:tc>
          <w:tcPr>
            <w:tcW w:w="3094" w:type="dxa"/>
            <w:gridSpan w:val="2"/>
          </w:tcPr>
          <w:p w14:paraId="785E4D98" w14:textId="77777777" w:rsidR="00EF6DBD" w:rsidRDefault="00EF6DBD" w:rsidP="00EF6DBD">
            <w:pPr>
              <w:rPr>
                <w:b/>
                <w:kern w:val="2"/>
                <w:szCs w:val="24"/>
              </w:rPr>
            </w:pPr>
            <w:r>
              <w:rPr>
                <w:b/>
                <w:kern w:val="2"/>
                <w:szCs w:val="24"/>
              </w:rPr>
              <w:t>9.1. Pirkėjui taikomos netesybos už mokėjimų pagal Sutartį vėlavimą</w:t>
            </w:r>
          </w:p>
        </w:tc>
        <w:tc>
          <w:tcPr>
            <w:tcW w:w="6441" w:type="dxa"/>
            <w:gridSpan w:val="2"/>
          </w:tcPr>
          <w:p w14:paraId="784E480D" w14:textId="12778E88" w:rsidR="00EF6DBD" w:rsidRDefault="00FB06FB" w:rsidP="00FB06FB">
            <w:pPr>
              <w:spacing w:line="259" w:lineRule="auto"/>
              <w:jc w:val="both"/>
              <w:rPr>
                <w:color w:val="000000"/>
                <w:kern w:val="2"/>
                <w:szCs w:val="24"/>
              </w:rPr>
            </w:pPr>
            <w:r w:rsidRPr="00FB06FB">
              <w:rPr>
                <w:color w:val="000000"/>
                <w:kern w:val="2"/>
                <w:szCs w:val="24"/>
              </w:rPr>
              <w:t xml:space="preserve">Jei Pirkėjas, gavęs tinkamai pateiktą ir užpildytą Sąskaitą, uždelsia atsiskaityti už tinkamai Tiekėjo suteiktas kokybiškas </w:t>
            </w:r>
            <w:r w:rsidRPr="00FB06FB">
              <w:rPr>
                <w:color w:val="000000"/>
                <w:kern w:val="2"/>
                <w:szCs w:val="24"/>
              </w:rPr>
              <w:lastRenderedPageBreak/>
              <w:t>Paslaugas per Sutartyje nurodytą terminą, Tiekėjas nuo kitos nei nustatytas terminas dienos skaičiuoja Pirkėjui 0,02 (dvi šimtosios) procento dydžio delspinigius nuo neapmokėtos sumos be PVM už kiekvieną vėlavimo dieną.</w:t>
            </w:r>
          </w:p>
        </w:tc>
      </w:tr>
      <w:tr w:rsidR="00EF6DBD" w14:paraId="791CF2E0" w14:textId="77777777">
        <w:trPr>
          <w:trHeight w:val="300"/>
        </w:trPr>
        <w:tc>
          <w:tcPr>
            <w:tcW w:w="3094" w:type="dxa"/>
            <w:gridSpan w:val="2"/>
          </w:tcPr>
          <w:p w14:paraId="21033E05" w14:textId="77777777" w:rsidR="00EF6DBD" w:rsidRDefault="00EF6DBD" w:rsidP="00EF6DBD">
            <w:pPr>
              <w:rPr>
                <w:b/>
                <w:kern w:val="2"/>
                <w:szCs w:val="24"/>
              </w:rPr>
            </w:pPr>
            <w:r>
              <w:rPr>
                <w:b/>
                <w:szCs w:val="24"/>
              </w:rPr>
              <w:lastRenderedPageBreak/>
              <w:t>9.2. Tiekėjui taikomos netesybos</w:t>
            </w:r>
          </w:p>
        </w:tc>
        <w:tc>
          <w:tcPr>
            <w:tcW w:w="6441" w:type="dxa"/>
            <w:gridSpan w:val="2"/>
          </w:tcPr>
          <w:p w14:paraId="7EACF44B" w14:textId="77777777" w:rsidR="00FB06FB" w:rsidRPr="006F365B" w:rsidRDefault="00FB06FB" w:rsidP="00FB06FB">
            <w:pPr>
              <w:jc w:val="both"/>
              <w:rPr>
                <w:kern w:val="2"/>
                <w:szCs w:val="24"/>
              </w:rPr>
            </w:pPr>
            <w:r w:rsidRPr="006F365B">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E114F52" w14:textId="4C24E5DE" w:rsidR="00EF6DBD" w:rsidRDefault="00FB06FB" w:rsidP="00FB06FB">
            <w:pPr>
              <w:jc w:val="both"/>
              <w:rPr>
                <w:b/>
                <w:kern w:val="2"/>
                <w:szCs w:val="24"/>
              </w:rPr>
            </w:pPr>
            <w:r w:rsidRPr="006F365B">
              <w:rPr>
                <w:kern w:val="2"/>
                <w:szCs w:val="24"/>
              </w:rPr>
              <w:t xml:space="preserve">9.2.2. Tiekėjas privalo sumokėti Pirkėjui netesybas per 10 (dešimt) darbo dienų nuo Pirkėjo pareikalavimo, jeigu netesybų suma nėra </w:t>
            </w:r>
            <w:r w:rsidRPr="006F365B">
              <w:rPr>
                <w:szCs w:val="24"/>
              </w:rPr>
              <w:t>išskaitoma iš Tiekėjui mokėtinos sumos.</w:t>
            </w:r>
          </w:p>
        </w:tc>
      </w:tr>
      <w:tr w:rsidR="00EF6DBD" w14:paraId="535564A9" w14:textId="77777777">
        <w:trPr>
          <w:trHeight w:val="300"/>
        </w:trPr>
        <w:tc>
          <w:tcPr>
            <w:tcW w:w="3094" w:type="dxa"/>
            <w:gridSpan w:val="2"/>
          </w:tcPr>
          <w:p w14:paraId="669E6DCA" w14:textId="77777777" w:rsidR="00EF6DBD" w:rsidRDefault="00EF6DBD" w:rsidP="00EF6DBD">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CF349D6" w14:textId="77777777" w:rsidR="00CE59FB" w:rsidRPr="00CE59FB" w:rsidRDefault="00CE59FB" w:rsidP="00CE59FB">
            <w:pPr>
              <w:jc w:val="both"/>
              <w:rPr>
                <w:kern w:val="2"/>
                <w:szCs w:val="24"/>
              </w:rPr>
            </w:pPr>
            <w:r w:rsidRPr="00CE59FB">
              <w:rPr>
                <w:kern w:val="2"/>
                <w:szCs w:val="24"/>
              </w:rPr>
              <w:t>9.3.1. Nutraukus Sutartį dėl esminio Sutarties pažeidimo, nustatyto Sutarties Specialiosiose sąlygose, mokama 5 procentų dydžio bauda nuo Pradinės Sutarties vertės, nurodytos Specialiųjų sąlygų 5.2.1 punkte.</w:t>
            </w:r>
          </w:p>
          <w:p w14:paraId="54EE418B" w14:textId="6C645C46" w:rsidR="00EF6DBD" w:rsidRDefault="00CE59FB" w:rsidP="00CE59FB">
            <w:pPr>
              <w:jc w:val="both"/>
              <w:rPr>
                <w:kern w:val="2"/>
                <w:szCs w:val="24"/>
              </w:rPr>
            </w:pPr>
            <w:r w:rsidRPr="00CE59FB">
              <w:rPr>
                <w:kern w:val="2"/>
                <w:szCs w:val="24"/>
              </w:rPr>
              <w:t>9.3.2. Nepagrįstai nutraukus Sutarties vykdymą ne Sutartyje nustatyta tvarka, mokama 5 procentų dydžio bauda nuo Pradinės Sutarties vertės, nurodytos Specialiųjų sąlygų 5.2.1. punkte.</w:t>
            </w:r>
          </w:p>
        </w:tc>
      </w:tr>
      <w:tr w:rsidR="00EF6DBD" w14:paraId="0DE13579" w14:textId="77777777">
        <w:trPr>
          <w:trHeight w:val="300"/>
        </w:trPr>
        <w:tc>
          <w:tcPr>
            <w:tcW w:w="3094" w:type="dxa"/>
            <w:gridSpan w:val="2"/>
          </w:tcPr>
          <w:p w14:paraId="0E038835" w14:textId="77777777" w:rsidR="00EF6DBD" w:rsidRDefault="00EF6DBD" w:rsidP="00EF6DBD">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522D844F" w:rsidR="00EF6DBD" w:rsidRDefault="00CE59FB" w:rsidP="00EF6DBD">
            <w:pPr>
              <w:rPr>
                <w:kern w:val="2"/>
                <w:szCs w:val="24"/>
              </w:rPr>
            </w:pPr>
            <w:r w:rsidRPr="00D060F1">
              <w:rPr>
                <w:kern w:val="2"/>
                <w:szCs w:val="24"/>
              </w:rPr>
              <w:t xml:space="preserve">Baudos dydis, taikomas už kiekvieną pažeidimo atvejį, </w:t>
            </w:r>
            <w:r>
              <w:rPr>
                <w:kern w:val="2"/>
                <w:szCs w:val="24"/>
              </w:rPr>
              <w:t>500,00</w:t>
            </w:r>
            <w:r w:rsidRPr="00D060F1">
              <w:rPr>
                <w:kern w:val="2"/>
                <w:szCs w:val="24"/>
              </w:rPr>
              <w:t>0 Eur (</w:t>
            </w:r>
            <w:r>
              <w:rPr>
                <w:kern w:val="2"/>
                <w:szCs w:val="24"/>
              </w:rPr>
              <w:t>penkis šimtus</w:t>
            </w:r>
            <w:r w:rsidRPr="00D060F1">
              <w:rPr>
                <w:kern w:val="2"/>
                <w:szCs w:val="24"/>
              </w:rPr>
              <w:t xml:space="preserve"> eurų 00 ct).</w:t>
            </w:r>
          </w:p>
        </w:tc>
      </w:tr>
      <w:tr w:rsidR="00EF6DBD" w14:paraId="335834C7" w14:textId="77777777">
        <w:trPr>
          <w:trHeight w:val="300"/>
        </w:trPr>
        <w:tc>
          <w:tcPr>
            <w:tcW w:w="3094" w:type="dxa"/>
            <w:gridSpan w:val="2"/>
          </w:tcPr>
          <w:p w14:paraId="13CD1D2E" w14:textId="77777777" w:rsidR="00EF6DBD" w:rsidRDefault="00EF6DBD" w:rsidP="00EF6DBD">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1E0E0603" w:rsidR="00EF6DBD" w:rsidRDefault="00CE59FB" w:rsidP="00EF6DBD">
            <w:pPr>
              <w:rPr>
                <w:color w:val="4472C4"/>
                <w:kern w:val="2"/>
                <w:szCs w:val="24"/>
              </w:rPr>
            </w:pPr>
            <w:r w:rsidRPr="00CE59FB">
              <w:rPr>
                <w:color w:val="000000"/>
                <w:kern w:val="2"/>
                <w:szCs w:val="24"/>
              </w:rPr>
              <w:t>Baudos dydis, taikomas už kiekvieną pažeidimo atvejį, 500,000 Eur (penkis šimtus eurų 00 ct).</w:t>
            </w:r>
          </w:p>
        </w:tc>
      </w:tr>
      <w:tr w:rsidR="00EF6DBD" w14:paraId="5CB34632" w14:textId="77777777">
        <w:trPr>
          <w:trHeight w:val="300"/>
        </w:trPr>
        <w:tc>
          <w:tcPr>
            <w:tcW w:w="3094" w:type="dxa"/>
            <w:gridSpan w:val="2"/>
          </w:tcPr>
          <w:p w14:paraId="59ED911B" w14:textId="77777777" w:rsidR="00EF6DBD" w:rsidRDefault="00EF6DBD" w:rsidP="00EF6DBD">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EF6DBD" w:rsidRDefault="00EF6DBD" w:rsidP="00EF6DBD">
            <w:pPr>
              <w:rPr>
                <w:kern w:val="2"/>
                <w:szCs w:val="24"/>
              </w:rPr>
            </w:pPr>
            <w:r>
              <w:rPr>
                <w:kern w:val="2"/>
                <w:szCs w:val="24"/>
              </w:rPr>
              <w:t>Netaikoma</w:t>
            </w:r>
          </w:p>
          <w:p w14:paraId="21B53226" w14:textId="77777777" w:rsidR="00EF6DBD" w:rsidRDefault="00EF6DBD" w:rsidP="00EF6DBD">
            <w:pPr>
              <w:rPr>
                <w:kern w:val="2"/>
                <w:szCs w:val="24"/>
              </w:rPr>
            </w:pPr>
          </w:p>
          <w:p w14:paraId="32D97D93" w14:textId="1B0966DA" w:rsidR="00EF6DBD" w:rsidRDefault="00EF6DBD" w:rsidP="00EF6DBD">
            <w:pPr>
              <w:rPr>
                <w:color w:val="4472C4"/>
                <w:kern w:val="2"/>
                <w:szCs w:val="24"/>
              </w:rPr>
            </w:pPr>
          </w:p>
        </w:tc>
      </w:tr>
      <w:tr w:rsidR="00EF6DBD" w14:paraId="2F664C56" w14:textId="77777777">
        <w:trPr>
          <w:trHeight w:val="300"/>
        </w:trPr>
        <w:tc>
          <w:tcPr>
            <w:tcW w:w="3094" w:type="dxa"/>
            <w:gridSpan w:val="2"/>
          </w:tcPr>
          <w:p w14:paraId="6498C52D" w14:textId="77777777" w:rsidR="00EF6DBD" w:rsidRDefault="00EF6DBD" w:rsidP="00EF6DBD">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03FECA6" w14:textId="5F3D4DD8" w:rsidR="00EF6DBD" w:rsidRDefault="00507977" w:rsidP="00EF6DBD">
            <w:pPr>
              <w:rPr>
                <w:color w:val="4472C4"/>
                <w:kern w:val="2"/>
                <w:szCs w:val="24"/>
              </w:rPr>
            </w:pPr>
            <w:r w:rsidRPr="00507977">
              <w:rPr>
                <w:szCs w:val="24"/>
              </w:rPr>
              <w:t>Netaikoma</w:t>
            </w:r>
          </w:p>
        </w:tc>
      </w:tr>
      <w:tr w:rsidR="00EF6DBD"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EF6DBD" w:rsidRDefault="00EF6DBD" w:rsidP="00EF6DBD">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EF6DBD" w:rsidRDefault="00EF6DBD" w:rsidP="00EF6DBD">
            <w:pPr>
              <w:rPr>
                <w:kern w:val="2"/>
                <w:szCs w:val="24"/>
              </w:rPr>
            </w:pPr>
            <w:r>
              <w:rPr>
                <w:kern w:val="2"/>
                <w:szCs w:val="24"/>
              </w:rPr>
              <w:t>Netaikoma</w:t>
            </w:r>
          </w:p>
          <w:p w14:paraId="3DCA885A" w14:textId="77777777" w:rsidR="00EF6DBD" w:rsidRDefault="00EF6DBD" w:rsidP="00EF6DBD">
            <w:pPr>
              <w:rPr>
                <w:kern w:val="2"/>
                <w:szCs w:val="24"/>
              </w:rPr>
            </w:pPr>
          </w:p>
          <w:p w14:paraId="59E34EF4" w14:textId="048D377B" w:rsidR="00EF6DBD" w:rsidRDefault="00EF6DBD" w:rsidP="00EF6DBD">
            <w:pPr>
              <w:rPr>
                <w:color w:val="4472C4"/>
                <w:kern w:val="2"/>
                <w:szCs w:val="24"/>
              </w:rPr>
            </w:pPr>
          </w:p>
        </w:tc>
      </w:tr>
      <w:tr w:rsidR="00EF6DBD" w14:paraId="4DB25F24" w14:textId="77777777">
        <w:trPr>
          <w:trHeight w:val="300"/>
        </w:trPr>
        <w:tc>
          <w:tcPr>
            <w:tcW w:w="3094" w:type="dxa"/>
            <w:gridSpan w:val="2"/>
          </w:tcPr>
          <w:p w14:paraId="66FCCA71" w14:textId="77777777" w:rsidR="00EF6DBD" w:rsidRDefault="00EF6DBD" w:rsidP="00EF6DBD">
            <w:pPr>
              <w:rPr>
                <w:b/>
                <w:bCs/>
                <w:kern w:val="2"/>
                <w:szCs w:val="24"/>
              </w:rPr>
            </w:pPr>
            <w:r>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AEF38FB" w14:textId="77777777" w:rsidR="00EF6DBD" w:rsidRPr="00CE59FB" w:rsidRDefault="00EF6DBD" w:rsidP="00EF6DBD">
            <w:pPr>
              <w:rPr>
                <w:kern w:val="2"/>
                <w:szCs w:val="24"/>
              </w:rPr>
            </w:pPr>
          </w:p>
          <w:p w14:paraId="6E19294A" w14:textId="77777777" w:rsidR="00CE59FB" w:rsidRPr="00CE59FB" w:rsidRDefault="00CE59FB" w:rsidP="00CE59FB">
            <w:pPr>
              <w:rPr>
                <w:kern w:val="2"/>
                <w:szCs w:val="24"/>
              </w:rPr>
            </w:pPr>
            <w:r w:rsidRPr="00CE59FB">
              <w:rPr>
                <w:kern w:val="2"/>
                <w:szCs w:val="24"/>
              </w:rPr>
              <w:t>Netaikoma</w:t>
            </w:r>
          </w:p>
          <w:p w14:paraId="1121832F" w14:textId="77777777" w:rsidR="00EF6DBD" w:rsidRPr="00CE59FB" w:rsidRDefault="00EF6DBD" w:rsidP="00EF6DBD">
            <w:pPr>
              <w:rPr>
                <w:kern w:val="2"/>
                <w:szCs w:val="24"/>
              </w:rPr>
            </w:pPr>
          </w:p>
        </w:tc>
      </w:tr>
      <w:tr w:rsidR="00EF6DBD" w14:paraId="72DE294E" w14:textId="77777777">
        <w:trPr>
          <w:trHeight w:val="300"/>
        </w:trPr>
        <w:tc>
          <w:tcPr>
            <w:tcW w:w="3094" w:type="dxa"/>
            <w:gridSpan w:val="2"/>
          </w:tcPr>
          <w:p w14:paraId="4EF8C357" w14:textId="77777777" w:rsidR="00EF6DBD" w:rsidRDefault="00EF6DBD" w:rsidP="00EF6DBD">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9DB8FB8" w14:textId="77777777" w:rsidR="00CE59FB" w:rsidRPr="00CE59FB" w:rsidRDefault="00CE59FB" w:rsidP="00CE59FB">
            <w:pPr>
              <w:rPr>
                <w:kern w:val="2"/>
                <w:szCs w:val="24"/>
              </w:rPr>
            </w:pPr>
            <w:r w:rsidRPr="00CE59FB">
              <w:rPr>
                <w:kern w:val="2"/>
                <w:szCs w:val="24"/>
              </w:rPr>
              <w:t>Netaikoma</w:t>
            </w:r>
          </w:p>
          <w:p w14:paraId="386AC396" w14:textId="62BE4EA2" w:rsidR="00EF6DBD" w:rsidRPr="00CE59FB" w:rsidRDefault="00EF6DBD" w:rsidP="00EF6DBD">
            <w:pPr>
              <w:rPr>
                <w:kern w:val="2"/>
                <w:szCs w:val="24"/>
              </w:rPr>
            </w:pPr>
          </w:p>
        </w:tc>
      </w:tr>
      <w:tr w:rsidR="00EF6DBD" w14:paraId="684028A3" w14:textId="77777777">
        <w:trPr>
          <w:trHeight w:val="300"/>
        </w:trPr>
        <w:tc>
          <w:tcPr>
            <w:tcW w:w="9535" w:type="dxa"/>
            <w:gridSpan w:val="4"/>
          </w:tcPr>
          <w:p w14:paraId="4FE3910B" w14:textId="77777777" w:rsidR="00EF6DBD" w:rsidRDefault="00EF6DBD" w:rsidP="00EF6DBD">
            <w:pPr>
              <w:jc w:val="center"/>
              <w:rPr>
                <w:color w:val="4472C4"/>
                <w:kern w:val="2"/>
                <w:szCs w:val="24"/>
              </w:rPr>
            </w:pPr>
            <w:r>
              <w:rPr>
                <w:b/>
                <w:kern w:val="2"/>
                <w:szCs w:val="24"/>
              </w:rPr>
              <w:t>10. ESMINĖS SUTARTIES SĄLYGOS</w:t>
            </w:r>
          </w:p>
        </w:tc>
      </w:tr>
      <w:tr w:rsidR="00EF6DBD" w14:paraId="6E96BEC4" w14:textId="77777777">
        <w:trPr>
          <w:trHeight w:val="300"/>
        </w:trPr>
        <w:tc>
          <w:tcPr>
            <w:tcW w:w="3094" w:type="dxa"/>
            <w:gridSpan w:val="2"/>
          </w:tcPr>
          <w:p w14:paraId="0063E6A9" w14:textId="77777777" w:rsidR="00EF6DBD" w:rsidRDefault="00EF6DBD" w:rsidP="00EF6DBD">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8A66BCE" w14:textId="77777777" w:rsidR="00507977" w:rsidRPr="007659C5" w:rsidRDefault="00507977" w:rsidP="00507977">
            <w:pPr>
              <w:jc w:val="both"/>
              <w:rPr>
                <w:kern w:val="2"/>
                <w:szCs w:val="24"/>
              </w:rPr>
            </w:pPr>
            <w:r>
              <w:rPr>
                <w:kern w:val="2"/>
                <w:szCs w:val="24"/>
              </w:rPr>
              <w:t>10.1.1.</w:t>
            </w:r>
            <w:r w:rsidRPr="007659C5">
              <w:rPr>
                <w:kern w:val="2"/>
                <w:szCs w:val="24"/>
              </w:rPr>
              <w:t xml:space="preserve">Tiekėjas privalo užtikrinti, kad per visą Sutarties vykdymo laikotarpį: </w:t>
            </w:r>
          </w:p>
          <w:p w14:paraId="0382AF1D" w14:textId="77777777" w:rsidR="00507977" w:rsidRPr="007659C5" w:rsidRDefault="00507977" w:rsidP="00507977">
            <w:pPr>
              <w:jc w:val="both"/>
              <w:rPr>
                <w:kern w:val="2"/>
                <w:szCs w:val="24"/>
              </w:rPr>
            </w:pPr>
            <w:r w:rsidRPr="007659C5">
              <w:rPr>
                <w:kern w:val="2"/>
                <w:szCs w:val="24"/>
              </w:rPr>
              <w:t>10.1.1.</w:t>
            </w:r>
            <w:r>
              <w:rPr>
                <w:kern w:val="2"/>
                <w:szCs w:val="24"/>
              </w:rPr>
              <w:t>1.</w:t>
            </w:r>
            <w:r w:rsidRPr="007659C5">
              <w:rPr>
                <w:kern w:val="2"/>
                <w:szCs w:val="24"/>
              </w:rPr>
              <w:t xml:space="preserve"> laikysis aplinkos apsaugos</w:t>
            </w:r>
            <w:r w:rsidRPr="00CF17A8">
              <w:rPr>
                <w:kern w:val="2"/>
                <w:szCs w:val="24"/>
              </w:rPr>
              <w:t xml:space="preserve"> reikalavimų, nurodytų Sutarties specialiųjų sąlygų 13.1 punkte;</w:t>
            </w:r>
          </w:p>
          <w:p w14:paraId="7E67C8FE" w14:textId="6E77AD78" w:rsidR="00EF6DBD" w:rsidRDefault="00507977" w:rsidP="00507977">
            <w:pPr>
              <w:jc w:val="both"/>
              <w:rPr>
                <w:color w:val="4472C4"/>
                <w:kern w:val="2"/>
                <w:szCs w:val="24"/>
              </w:rPr>
            </w:pPr>
            <w:r w:rsidRPr="007659C5">
              <w:rPr>
                <w:kern w:val="2"/>
                <w:szCs w:val="24"/>
              </w:rPr>
              <w:t>10.1.</w:t>
            </w:r>
            <w:r>
              <w:rPr>
                <w:kern w:val="2"/>
                <w:szCs w:val="24"/>
              </w:rPr>
              <w:t>1.</w:t>
            </w:r>
            <w:r w:rsidRPr="007659C5">
              <w:rPr>
                <w:kern w:val="2"/>
                <w:szCs w:val="24"/>
              </w:rPr>
              <w:t xml:space="preserve">2. sutartį vykdys </w:t>
            </w:r>
            <w:r w:rsidRPr="007659C5">
              <w:rPr>
                <w:szCs w:val="24"/>
                <w:lang w:eastAsia="lt-LT"/>
              </w:rPr>
              <w:t>statinio projekto</w:t>
            </w:r>
            <w:r>
              <w:rPr>
                <w:szCs w:val="24"/>
                <w:lang w:eastAsia="lt-LT"/>
              </w:rPr>
              <w:t>/statinio projekto dalies</w:t>
            </w:r>
            <w:r w:rsidRPr="007659C5">
              <w:rPr>
                <w:szCs w:val="24"/>
                <w:lang w:eastAsia="lt-LT"/>
              </w:rPr>
              <w:t xml:space="preserve"> vadovas, kuris buvo nurodytas pasiūlyme (t. y. tas, kurio kvalifikacija ir patirtimi Tiekėjas grindė savo atitiktį nustatytiems kvalifikacijos </w:t>
            </w:r>
            <w:r>
              <w:rPr>
                <w:szCs w:val="24"/>
                <w:lang w:eastAsia="lt-LT"/>
              </w:rPr>
              <w:t xml:space="preserve">ir kokybės kriterijų </w:t>
            </w:r>
            <w:r w:rsidRPr="007659C5">
              <w:rPr>
                <w:szCs w:val="24"/>
                <w:lang w:eastAsia="lt-LT"/>
              </w:rPr>
              <w:t>reikalavimams).</w:t>
            </w:r>
          </w:p>
        </w:tc>
      </w:tr>
      <w:tr w:rsidR="00EF6DBD" w14:paraId="2481156D" w14:textId="77777777">
        <w:trPr>
          <w:trHeight w:val="300"/>
        </w:trPr>
        <w:tc>
          <w:tcPr>
            <w:tcW w:w="9535" w:type="dxa"/>
            <w:gridSpan w:val="4"/>
          </w:tcPr>
          <w:p w14:paraId="28216735" w14:textId="77777777" w:rsidR="00EF6DBD" w:rsidRDefault="00EF6DBD" w:rsidP="00EF6DBD">
            <w:pPr>
              <w:jc w:val="center"/>
              <w:rPr>
                <w:b/>
                <w:kern w:val="2"/>
                <w:szCs w:val="24"/>
              </w:rPr>
            </w:pPr>
            <w:r>
              <w:rPr>
                <w:b/>
                <w:kern w:val="2"/>
                <w:szCs w:val="24"/>
              </w:rPr>
              <w:t>11. SUTARTIES GALIOJIMAS IR KEITIMAS</w:t>
            </w:r>
          </w:p>
        </w:tc>
      </w:tr>
      <w:tr w:rsidR="00EF6DBD" w14:paraId="73E60D0E" w14:textId="77777777">
        <w:trPr>
          <w:trHeight w:val="300"/>
        </w:trPr>
        <w:tc>
          <w:tcPr>
            <w:tcW w:w="3094" w:type="dxa"/>
            <w:gridSpan w:val="2"/>
          </w:tcPr>
          <w:p w14:paraId="071FC0C8" w14:textId="77777777" w:rsidR="00EF6DBD" w:rsidRDefault="00EF6DBD" w:rsidP="00EF6DBD">
            <w:pPr>
              <w:rPr>
                <w:b/>
                <w:kern w:val="2"/>
                <w:szCs w:val="24"/>
              </w:rPr>
            </w:pPr>
            <w:r>
              <w:rPr>
                <w:b/>
                <w:szCs w:val="24"/>
              </w:rPr>
              <w:t>11.1. Sutarties sudarymas ir įsigaliojimas</w:t>
            </w:r>
          </w:p>
        </w:tc>
        <w:tc>
          <w:tcPr>
            <w:tcW w:w="6441" w:type="dxa"/>
            <w:gridSpan w:val="2"/>
          </w:tcPr>
          <w:p w14:paraId="6988E970" w14:textId="77777777" w:rsidR="00507977" w:rsidRDefault="00507977" w:rsidP="00655D8E">
            <w:pPr>
              <w:jc w:val="both"/>
              <w:rPr>
                <w:kern w:val="2"/>
                <w:szCs w:val="24"/>
              </w:rPr>
            </w:pPr>
            <w:r>
              <w:rPr>
                <w:kern w:val="2"/>
                <w:szCs w:val="24"/>
              </w:rPr>
              <w:t>Ši Sutartis laikoma sudaryta ir įsigalioja nuo Sutarties pasirašymo dienos (antrosios Šalies pasirašymo dieną).</w:t>
            </w:r>
          </w:p>
          <w:p w14:paraId="04094D45" w14:textId="44704B7F" w:rsidR="00EF6DBD" w:rsidRDefault="00507977" w:rsidP="00655D8E">
            <w:pPr>
              <w:jc w:val="both"/>
              <w:rPr>
                <w:color w:val="4472C4"/>
                <w:kern w:val="2"/>
                <w:szCs w:val="24"/>
              </w:rPr>
            </w:pPr>
            <w:r>
              <w:rPr>
                <w:color w:val="000000"/>
                <w:kern w:val="2"/>
                <w:szCs w:val="24"/>
              </w:rPr>
              <w:t xml:space="preserve">Sutartis </w:t>
            </w:r>
            <w:r w:rsidRPr="006F365B">
              <w:rPr>
                <w:kern w:val="2"/>
                <w:szCs w:val="24"/>
              </w:rPr>
              <w:t>galioja iki visiško prievolių įvykdymo (kol bus išnaudota Pradinės Sutarties vertė, bet jos terminas negali būti ilgesnis kaip 36 mėnesiai.</w:t>
            </w:r>
          </w:p>
        </w:tc>
      </w:tr>
      <w:tr w:rsidR="00EF6DBD" w14:paraId="27B67AC5" w14:textId="77777777">
        <w:trPr>
          <w:trHeight w:val="300"/>
        </w:trPr>
        <w:tc>
          <w:tcPr>
            <w:tcW w:w="3094" w:type="dxa"/>
            <w:gridSpan w:val="2"/>
          </w:tcPr>
          <w:p w14:paraId="5B8FCCBE" w14:textId="77777777" w:rsidR="00EF6DBD" w:rsidRDefault="00EF6DBD" w:rsidP="00EF6DBD">
            <w:pPr>
              <w:rPr>
                <w:b/>
                <w:kern w:val="2"/>
                <w:szCs w:val="24"/>
              </w:rPr>
            </w:pPr>
            <w:r>
              <w:rPr>
                <w:b/>
                <w:kern w:val="2"/>
                <w:szCs w:val="24"/>
              </w:rPr>
              <w:t>11.2. Sutarties galiojimo termino pratęsimas</w:t>
            </w:r>
          </w:p>
        </w:tc>
        <w:tc>
          <w:tcPr>
            <w:tcW w:w="6441" w:type="dxa"/>
            <w:gridSpan w:val="2"/>
          </w:tcPr>
          <w:p w14:paraId="36AE7C33" w14:textId="77777777" w:rsidR="00EF6DBD" w:rsidRDefault="00EF6DBD" w:rsidP="00EF6DBD">
            <w:pPr>
              <w:rPr>
                <w:kern w:val="2"/>
                <w:szCs w:val="24"/>
              </w:rPr>
            </w:pPr>
            <w:r>
              <w:rPr>
                <w:kern w:val="2"/>
                <w:szCs w:val="24"/>
              </w:rPr>
              <w:t>Netaikoma</w:t>
            </w:r>
          </w:p>
          <w:p w14:paraId="5EDF8EEF" w14:textId="77777777" w:rsidR="00EF6DBD" w:rsidRDefault="00EF6DBD" w:rsidP="00EF6DBD">
            <w:pPr>
              <w:rPr>
                <w:kern w:val="2"/>
                <w:szCs w:val="24"/>
              </w:rPr>
            </w:pPr>
          </w:p>
          <w:p w14:paraId="6D566D92" w14:textId="5B51B3FB" w:rsidR="00EF6DBD" w:rsidRDefault="00EF6DBD" w:rsidP="00EF6DBD">
            <w:pPr>
              <w:rPr>
                <w:kern w:val="2"/>
                <w:szCs w:val="24"/>
              </w:rPr>
            </w:pPr>
          </w:p>
        </w:tc>
      </w:tr>
      <w:tr w:rsidR="00EF6DBD" w14:paraId="2CB119F6" w14:textId="77777777">
        <w:trPr>
          <w:trHeight w:val="300"/>
        </w:trPr>
        <w:tc>
          <w:tcPr>
            <w:tcW w:w="9535" w:type="dxa"/>
            <w:gridSpan w:val="4"/>
          </w:tcPr>
          <w:p w14:paraId="1E909BAE" w14:textId="77777777" w:rsidR="00EF6DBD" w:rsidRDefault="00EF6DBD" w:rsidP="00EF6DBD">
            <w:pPr>
              <w:jc w:val="center"/>
              <w:rPr>
                <w:b/>
                <w:kern w:val="2"/>
                <w:szCs w:val="24"/>
              </w:rPr>
            </w:pPr>
            <w:r>
              <w:rPr>
                <w:b/>
                <w:kern w:val="2"/>
                <w:szCs w:val="24"/>
              </w:rPr>
              <w:t>12. SUTARTIES NUTRAUKIMAS</w:t>
            </w:r>
          </w:p>
        </w:tc>
      </w:tr>
      <w:tr w:rsidR="00EF6DBD"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EF6DBD" w:rsidRDefault="00EF6DBD" w:rsidP="00EF6DBD">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AA20398" w14:textId="51400759" w:rsidR="00EF6DBD" w:rsidRDefault="00EF6DBD" w:rsidP="00EF6DBD">
            <w:pPr>
              <w:rPr>
                <w:kern w:val="2"/>
                <w:szCs w:val="24"/>
              </w:rPr>
            </w:pPr>
            <w:r>
              <w:rPr>
                <w:kern w:val="2"/>
                <w:szCs w:val="24"/>
              </w:rPr>
              <w:t>Sutartis gali būti nutraukiama rašytiniu Šalių susitarimu arba vienašališkai, Bendrosiose sąlygose nustatyta tvarka.</w:t>
            </w:r>
          </w:p>
          <w:p w14:paraId="3A951297" w14:textId="21583D9A" w:rsidR="00EF6DBD" w:rsidRDefault="00EF6DBD" w:rsidP="00EF6DBD">
            <w:pPr>
              <w:rPr>
                <w:color w:val="4472C4"/>
                <w:kern w:val="2"/>
                <w:szCs w:val="24"/>
              </w:rPr>
            </w:pPr>
          </w:p>
        </w:tc>
      </w:tr>
      <w:tr w:rsidR="00EF6DBD"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EF6DBD" w:rsidRPr="00522FE7" w:rsidRDefault="00EF6DBD" w:rsidP="00522FE7">
            <w:pPr>
              <w:jc w:val="both"/>
              <w:rPr>
                <w:b/>
                <w:kern w:val="2"/>
                <w:szCs w:val="24"/>
              </w:rPr>
            </w:pPr>
            <w:r w:rsidRPr="00522FE7">
              <w:rPr>
                <w:b/>
                <w:kern w:val="2"/>
                <w:szCs w:val="24"/>
              </w:rPr>
              <w:t xml:space="preserve">12.2. Esminiai Sutarties </w:t>
            </w:r>
            <w:r w:rsidRPr="00522FE7">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6F274F91" w:rsidR="00EF6DBD" w:rsidRPr="00522FE7" w:rsidRDefault="00EF6DBD" w:rsidP="00522FE7">
            <w:pPr>
              <w:jc w:val="both"/>
              <w:rPr>
                <w:kern w:val="2"/>
                <w:szCs w:val="24"/>
              </w:rPr>
            </w:pPr>
            <w:r w:rsidRPr="00522FE7">
              <w:rPr>
                <w:kern w:val="2"/>
                <w:szCs w:val="24"/>
              </w:rPr>
              <w:t>12.2.1. jeigu Tiekėjas nevykdo prisiimtų įsipareigojimų už Sutartyje nustatytą Sutarties kainą;</w:t>
            </w:r>
          </w:p>
          <w:p w14:paraId="739B4C3F" w14:textId="0866F65C" w:rsidR="00EF6DBD" w:rsidRPr="00522FE7" w:rsidRDefault="00EF6DBD" w:rsidP="00522FE7">
            <w:pPr>
              <w:jc w:val="both"/>
              <w:rPr>
                <w:kern w:val="2"/>
                <w:szCs w:val="24"/>
              </w:rPr>
            </w:pPr>
            <w:r w:rsidRPr="00522FE7">
              <w:rPr>
                <w:kern w:val="2"/>
                <w:szCs w:val="24"/>
              </w:rPr>
              <w:t>12.2.</w:t>
            </w:r>
            <w:r w:rsidR="00522FE7" w:rsidRPr="00522FE7">
              <w:rPr>
                <w:kern w:val="2"/>
                <w:szCs w:val="24"/>
              </w:rPr>
              <w:t>2</w:t>
            </w:r>
            <w:r w:rsidRPr="00522FE7">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522FE7" w:rsidRPr="00522FE7">
              <w:rPr>
                <w:kern w:val="2"/>
                <w:szCs w:val="24"/>
              </w:rPr>
              <w:t>10 darbo dienų</w:t>
            </w:r>
            <w:r w:rsidRPr="00522FE7">
              <w:rPr>
                <w:kern w:val="2"/>
                <w:szCs w:val="24"/>
              </w:rPr>
              <w:t xml:space="preserve"> neištaiso pažeidimų;</w:t>
            </w:r>
          </w:p>
          <w:p w14:paraId="27C8F88F" w14:textId="57E7A2FE" w:rsidR="00EF6DBD" w:rsidRPr="00522FE7" w:rsidRDefault="00EF6DBD" w:rsidP="00522FE7">
            <w:pPr>
              <w:spacing w:line="257" w:lineRule="auto"/>
              <w:jc w:val="both"/>
              <w:rPr>
                <w:rFonts w:eastAsia="Arial"/>
                <w:kern w:val="2"/>
                <w:szCs w:val="24"/>
                <w:lang w:val="lt"/>
              </w:rPr>
            </w:pPr>
            <w:r w:rsidRPr="00522FE7">
              <w:rPr>
                <w:rFonts w:eastAsia="Arial"/>
                <w:kern w:val="2"/>
                <w:szCs w:val="24"/>
                <w:lang w:val="lt"/>
              </w:rPr>
              <w:t>12.2.</w:t>
            </w:r>
            <w:r w:rsidR="00522FE7" w:rsidRPr="00522FE7">
              <w:rPr>
                <w:rFonts w:eastAsia="Arial"/>
                <w:kern w:val="2"/>
                <w:szCs w:val="24"/>
                <w:lang w:val="lt"/>
              </w:rPr>
              <w:t>3</w:t>
            </w:r>
            <w:r w:rsidRPr="00522FE7">
              <w:rPr>
                <w:rFonts w:eastAsia="Arial"/>
                <w:kern w:val="2"/>
                <w:szCs w:val="24"/>
                <w:lang w:val="lt"/>
              </w:rPr>
              <w:t xml:space="preserve">. jeigu Tiekėjas nesilaiko Sutartyje nustatytų Paslaugų teikimo terminų 2 (du) kartus iš eilės arba vėluoja suteikti Paslaugas daugiau nei </w:t>
            </w:r>
            <w:r w:rsidR="00522FE7" w:rsidRPr="00522FE7">
              <w:rPr>
                <w:rFonts w:eastAsia="Arial"/>
                <w:kern w:val="2"/>
                <w:szCs w:val="24"/>
                <w:lang w:val="lt"/>
              </w:rPr>
              <w:t>30 kalendorinių dienų</w:t>
            </w:r>
            <w:r w:rsidRPr="00522FE7">
              <w:rPr>
                <w:rFonts w:eastAsia="Arial"/>
                <w:kern w:val="2"/>
                <w:szCs w:val="24"/>
                <w:lang w:val="lt"/>
              </w:rPr>
              <w:t xml:space="preserve"> nuo Sutartyje nustatyto Paslaugų suteikimo termino;</w:t>
            </w:r>
          </w:p>
          <w:p w14:paraId="63F46089" w14:textId="73CC7B49" w:rsidR="00EF6DBD" w:rsidRPr="00522FE7" w:rsidRDefault="00EF6DBD" w:rsidP="00522FE7">
            <w:pPr>
              <w:tabs>
                <w:tab w:val="left" w:pos="567"/>
                <w:tab w:val="left" w:pos="851"/>
                <w:tab w:val="left" w:pos="992"/>
                <w:tab w:val="left" w:pos="1134"/>
              </w:tabs>
              <w:spacing w:line="257" w:lineRule="auto"/>
              <w:jc w:val="both"/>
              <w:rPr>
                <w:rFonts w:eastAsia="Arial"/>
                <w:kern w:val="2"/>
                <w:szCs w:val="24"/>
                <w:lang w:val="lt"/>
              </w:rPr>
            </w:pPr>
            <w:r w:rsidRPr="00522FE7">
              <w:rPr>
                <w:rFonts w:eastAsia="Arial"/>
                <w:kern w:val="2"/>
                <w:szCs w:val="24"/>
                <w:lang w:val="lt"/>
              </w:rPr>
              <w:t>12.2.</w:t>
            </w:r>
            <w:r w:rsidR="00522FE7" w:rsidRPr="00522FE7">
              <w:rPr>
                <w:rFonts w:eastAsia="Arial"/>
                <w:kern w:val="2"/>
                <w:szCs w:val="24"/>
                <w:lang w:val="lt"/>
              </w:rPr>
              <w:t>4</w:t>
            </w:r>
            <w:r w:rsidRPr="00522FE7">
              <w:rPr>
                <w:rFonts w:eastAsia="Arial"/>
                <w:kern w:val="2"/>
                <w:szCs w:val="24"/>
                <w:lang w:val="lt"/>
              </w:rPr>
              <w:t>. jeigu Tiekėjas pažeidžia Paslaugų suteikimo terminus ir priskaičiuotų netesybų už vėlavimą suma viršija 20 (dvidešimt) proc. Pradinės sutarties vertės;</w:t>
            </w:r>
          </w:p>
          <w:p w14:paraId="312858C3" w14:textId="27BF4EFD" w:rsidR="00EF6DBD" w:rsidRPr="00522FE7" w:rsidRDefault="00EF6DBD" w:rsidP="00522FE7">
            <w:pPr>
              <w:tabs>
                <w:tab w:val="left" w:pos="567"/>
                <w:tab w:val="left" w:pos="851"/>
                <w:tab w:val="left" w:pos="992"/>
                <w:tab w:val="left" w:pos="1134"/>
              </w:tabs>
              <w:spacing w:line="257" w:lineRule="auto"/>
              <w:jc w:val="both"/>
              <w:rPr>
                <w:rFonts w:eastAsia="Arial"/>
                <w:kern w:val="2"/>
                <w:szCs w:val="24"/>
                <w:lang w:val="lt"/>
              </w:rPr>
            </w:pPr>
            <w:r w:rsidRPr="00522FE7">
              <w:rPr>
                <w:rFonts w:eastAsia="Arial"/>
                <w:kern w:val="2"/>
                <w:szCs w:val="24"/>
                <w:lang w:val="lt"/>
              </w:rPr>
              <w:lastRenderedPageBreak/>
              <w:t>12.2.</w:t>
            </w:r>
            <w:r w:rsidR="00522FE7" w:rsidRPr="00522FE7">
              <w:rPr>
                <w:rFonts w:eastAsia="Arial"/>
                <w:kern w:val="2"/>
                <w:szCs w:val="24"/>
                <w:lang w:val="lt"/>
              </w:rPr>
              <w:t>5</w:t>
            </w:r>
            <w:r w:rsidRPr="00522FE7">
              <w:rPr>
                <w:rFonts w:eastAsia="Arial"/>
                <w:kern w:val="2"/>
                <w:szCs w:val="24"/>
                <w:lang w:val="lt"/>
              </w:rPr>
              <w:t>. Tiekėjas pažeidžia Paslaugų suteikimo terminus ir dėl Paslaugų suteikimo vėlavimo Paslaugos tampa nebereikalingos;</w:t>
            </w:r>
          </w:p>
          <w:p w14:paraId="73E20761" w14:textId="2981CA7C" w:rsidR="00EF6DBD" w:rsidRPr="00522FE7" w:rsidRDefault="00EF6DBD" w:rsidP="00522FE7">
            <w:pPr>
              <w:tabs>
                <w:tab w:val="left" w:pos="567"/>
                <w:tab w:val="left" w:pos="851"/>
                <w:tab w:val="left" w:pos="992"/>
                <w:tab w:val="left" w:pos="1134"/>
              </w:tabs>
              <w:spacing w:line="257" w:lineRule="auto"/>
              <w:jc w:val="both"/>
              <w:rPr>
                <w:rFonts w:eastAsia="Arial"/>
                <w:kern w:val="2"/>
                <w:szCs w:val="24"/>
                <w:lang w:val="lt"/>
              </w:rPr>
            </w:pPr>
            <w:r w:rsidRPr="00522FE7">
              <w:rPr>
                <w:rFonts w:eastAsia="Arial"/>
                <w:kern w:val="2"/>
                <w:szCs w:val="24"/>
                <w:lang w:val="lt"/>
              </w:rPr>
              <w:t>12.2.</w:t>
            </w:r>
            <w:r w:rsidR="00522FE7" w:rsidRPr="00522FE7">
              <w:rPr>
                <w:rFonts w:eastAsia="Arial"/>
                <w:kern w:val="2"/>
                <w:szCs w:val="24"/>
                <w:lang w:val="lt"/>
              </w:rPr>
              <w:t>6</w:t>
            </w:r>
            <w:r w:rsidRPr="00522FE7">
              <w:rPr>
                <w:rFonts w:eastAsia="Arial"/>
                <w:kern w:val="2"/>
                <w:szCs w:val="24"/>
                <w:lang w:val="lt"/>
              </w:rPr>
              <w:t>. Tiekėjas daugiau kaip 2 (du) kartus suteikia Paslaugas, kurios neatitinka Sutartyje ir (ar) įstatymuose nustatytų reikalavimų Paslaugoms;</w:t>
            </w:r>
          </w:p>
          <w:p w14:paraId="41420C93" w14:textId="3B654F43" w:rsidR="00EF6DBD" w:rsidRPr="00522FE7" w:rsidRDefault="00EF6DBD" w:rsidP="00522FE7">
            <w:pPr>
              <w:tabs>
                <w:tab w:val="left" w:pos="567"/>
                <w:tab w:val="left" w:pos="851"/>
                <w:tab w:val="left" w:pos="992"/>
                <w:tab w:val="left" w:pos="1134"/>
              </w:tabs>
              <w:spacing w:line="257" w:lineRule="auto"/>
              <w:jc w:val="both"/>
              <w:rPr>
                <w:rFonts w:eastAsia="Arial"/>
                <w:kern w:val="2"/>
                <w:szCs w:val="24"/>
                <w:lang w:val="lt"/>
              </w:rPr>
            </w:pPr>
            <w:r w:rsidRPr="00522FE7">
              <w:rPr>
                <w:rFonts w:eastAsia="Arial"/>
                <w:kern w:val="2"/>
                <w:szCs w:val="24"/>
                <w:lang w:val="lt"/>
              </w:rPr>
              <w:t>12.2.</w:t>
            </w:r>
            <w:r w:rsidR="00522FE7" w:rsidRPr="00522FE7">
              <w:rPr>
                <w:rFonts w:eastAsia="Arial"/>
                <w:kern w:val="2"/>
                <w:szCs w:val="24"/>
                <w:lang w:val="lt"/>
              </w:rPr>
              <w:t>7</w:t>
            </w:r>
            <w:r w:rsidRPr="00522FE7">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64157D2" w14:textId="4E2FA5AE" w:rsidR="00EF6DBD" w:rsidRPr="00522FE7" w:rsidRDefault="00EF6DBD" w:rsidP="00522FE7">
            <w:pPr>
              <w:spacing w:line="257" w:lineRule="auto"/>
              <w:jc w:val="both"/>
              <w:rPr>
                <w:rFonts w:eastAsia="Arial"/>
                <w:kern w:val="2"/>
                <w:szCs w:val="24"/>
                <w:lang w:val="lt"/>
              </w:rPr>
            </w:pPr>
            <w:r w:rsidRPr="00522FE7">
              <w:rPr>
                <w:rFonts w:eastAsia="Arial"/>
                <w:kern w:val="2"/>
                <w:szCs w:val="24"/>
                <w:lang w:val="lt"/>
              </w:rPr>
              <w:t>12.2.</w:t>
            </w:r>
            <w:r w:rsidR="00522FE7" w:rsidRPr="00522FE7">
              <w:rPr>
                <w:rFonts w:eastAsia="Arial"/>
                <w:kern w:val="2"/>
                <w:szCs w:val="24"/>
                <w:lang w:val="lt"/>
              </w:rPr>
              <w:t>8</w:t>
            </w:r>
            <w:r w:rsidRPr="00522FE7">
              <w:rPr>
                <w:rFonts w:eastAsia="Arial"/>
                <w:kern w:val="2"/>
                <w:szCs w:val="24"/>
                <w:lang w:val="lt"/>
              </w:rPr>
              <w:t>. Tiekėjas pažeidžia Bendrųjų sąlygų nuostatas dėl Sutarties vykdymui pasitelkiamų naujų subtiekėjų ir (ar) specialistų / esamų subtiekėjų ir (ar) specialistų keitimo;</w:t>
            </w:r>
          </w:p>
          <w:p w14:paraId="63D2D84C" w14:textId="2CD38F7B" w:rsidR="00EF6DBD" w:rsidRPr="00522FE7" w:rsidRDefault="00EF6DBD" w:rsidP="00522FE7">
            <w:pPr>
              <w:spacing w:line="257" w:lineRule="auto"/>
              <w:jc w:val="both"/>
              <w:rPr>
                <w:kern w:val="2"/>
                <w:szCs w:val="24"/>
                <w:shd w:val="clear" w:color="auto" w:fill="FFFFFF"/>
              </w:rPr>
            </w:pPr>
            <w:r w:rsidRPr="00522FE7">
              <w:rPr>
                <w:rFonts w:eastAsia="Arial"/>
                <w:kern w:val="2"/>
                <w:szCs w:val="24"/>
                <w:lang w:val="lt"/>
              </w:rPr>
              <w:t>12.2.</w:t>
            </w:r>
            <w:r w:rsidR="00522FE7" w:rsidRPr="00522FE7">
              <w:rPr>
                <w:rFonts w:eastAsia="Arial"/>
                <w:kern w:val="2"/>
                <w:szCs w:val="24"/>
                <w:lang w:val="lt"/>
              </w:rPr>
              <w:t>9</w:t>
            </w:r>
            <w:r w:rsidRPr="00522FE7">
              <w:rPr>
                <w:rFonts w:eastAsia="Arial"/>
                <w:kern w:val="2"/>
                <w:szCs w:val="24"/>
                <w:lang w:val="lt"/>
              </w:rPr>
              <w:t>.</w:t>
            </w:r>
            <w:r w:rsidRPr="00522FE7">
              <w:rPr>
                <w:kern w:val="2"/>
                <w:szCs w:val="24"/>
                <w:shd w:val="clear" w:color="auto" w:fill="FFFFFF"/>
              </w:rPr>
              <w:t xml:space="preserve"> Tiekėjas ir (ar) jungtinės veiklos parneris (jei taikoma), ir (ar) subtiekėjas (jei taikoma) </w:t>
            </w:r>
            <w:r w:rsidRPr="00522FE7">
              <w:rPr>
                <w:szCs w:val="24"/>
                <w:shd w:val="clear" w:color="auto" w:fill="FFFFFF"/>
              </w:rPr>
              <w:t>p</w:t>
            </w:r>
            <w:r w:rsidRPr="00522FE7">
              <w:rPr>
                <w:kern w:val="2"/>
                <w:szCs w:val="24"/>
                <w:shd w:val="clear" w:color="auto" w:fill="FFFFFF"/>
              </w:rPr>
              <w:t>aslaugų</w:t>
            </w:r>
            <w:r w:rsidRPr="00522FE7">
              <w:rPr>
                <w:szCs w:val="24"/>
              </w:rPr>
              <w:t>, kurioms Sutartyje nustatyti aplinkos apsaugos vadybos sistemos reikalavimai,</w:t>
            </w:r>
            <w:r w:rsidRPr="00522FE7">
              <w:rPr>
                <w:kern w:val="2"/>
                <w:szCs w:val="24"/>
                <w:shd w:val="clear" w:color="auto" w:fill="FFFFFF"/>
              </w:rPr>
              <w:t xml:space="preserve"> teikimo metu</w:t>
            </w:r>
            <w:r w:rsidRPr="00522FE7">
              <w:rPr>
                <w:szCs w:val="24"/>
              </w:rPr>
              <w:t xml:space="preserve">, </w:t>
            </w:r>
            <w:r w:rsidRPr="00522FE7">
              <w:rPr>
                <w:kern w:val="2"/>
                <w:szCs w:val="24"/>
                <w:shd w:val="clear" w:color="auto" w:fill="FFFFFF"/>
              </w:rPr>
              <w:t>neturi galiojančio aplinkos apsaugos vadybos sistemos sertifikato, ir (ar) nepateikia sertifikato pratęsimo (neįsigyja naujo);</w:t>
            </w:r>
          </w:p>
          <w:p w14:paraId="34A3C4AF" w14:textId="2D46DC14" w:rsidR="00EF6DBD" w:rsidRPr="00522FE7" w:rsidRDefault="00EF6DBD" w:rsidP="00522FE7">
            <w:pPr>
              <w:spacing w:line="257" w:lineRule="auto"/>
              <w:jc w:val="both"/>
              <w:rPr>
                <w:rFonts w:eastAsia="Arial"/>
                <w:kern w:val="2"/>
                <w:szCs w:val="24"/>
                <w:lang w:val="lt"/>
              </w:rPr>
            </w:pPr>
            <w:r w:rsidRPr="00522FE7">
              <w:rPr>
                <w:rFonts w:eastAsia="Arial"/>
                <w:kern w:val="2"/>
                <w:szCs w:val="24"/>
                <w:lang w:val="lt"/>
              </w:rPr>
              <w:t>12.2.1</w:t>
            </w:r>
            <w:r w:rsidR="00522FE7" w:rsidRPr="00522FE7">
              <w:rPr>
                <w:rFonts w:eastAsia="Arial"/>
                <w:kern w:val="2"/>
                <w:szCs w:val="24"/>
                <w:lang w:val="lt"/>
              </w:rPr>
              <w:t>0</w:t>
            </w:r>
            <w:r w:rsidRPr="00522FE7">
              <w:rPr>
                <w:rFonts w:eastAsia="Arial"/>
                <w:kern w:val="2"/>
                <w:szCs w:val="24"/>
                <w:lang w:val="lt"/>
              </w:rPr>
              <w:t>. Tiekėjas 2 (du) kartus pažeidžia esminę Sutarties sąlygą.</w:t>
            </w:r>
          </w:p>
          <w:p w14:paraId="24E7155A" w14:textId="58394201" w:rsidR="00522FE7" w:rsidRPr="00522FE7" w:rsidRDefault="00522FE7" w:rsidP="00522FE7">
            <w:pPr>
              <w:spacing w:line="257" w:lineRule="auto"/>
              <w:jc w:val="both"/>
              <w:rPr>
                <w:rFonts w:eastAsia="Arial"/>
                <w:kern w:val="2"/>
                <w:szCs w:val="24"/>
              </w:rPr>
            </w:pPr>
            <w:r w:rsidRPr="00522FE7">
              <w:rPr>
                <w:rFonts w:eastAsia="Arial"/>
                <w:kern w:val="2"/>
                <w:szCs w:val="24"/>
              </w:rPr>
              <w:t>12.2.1</w:t>
            </w:r>
            <w:r w:rsidRPr="00522FE7">
              <w:rPr>
                <w:rFonts w:eastAsia="Arial"/>
                <w:kern w:val="2"/>
                <w:szCs w:val="24"/>
              </w:rPr>
              <w:t>1</w:t>
            </w:r>
            <w:r w:rsidRPr="00522FE7">
              <w:rPr>
                <w:rFonts w:eastAsia="Arial"/>
                <w:kern w:val="2"/>
                <w:szCs w:val="24"/>
              </w:rPr>
              <w:t>. Tiekėjas netinkamai teikia / neteikia projektavimo paslaugų ir per Pirkėjo nustatytą terminą neištaiso Paslaugų klaidų (trūkumų) arba nepradeda teikti Paslaugų ir dėl to jam buvo išsiųsti ne mažiau kaip 2 įspėjimai raštu;</w:t>
            </w:r>
          </w:p>
          <w:p w14:paraId="502ADA63" w14:textId="28C9888B" w:rsidR="00522FE7" w:rsidRPr="00522FE7" w:rsidRDefault="00522FE7" w:rsidP="00522FE7">
            <w:pPr>
              <w:spacing w:line="257" w:lineRule="auto"/>
              <w:jc w:val="both"/>
              <w:rPr>
                <w:rFonts w:eastAsia="Arial"/>
                <w:kern w:val="2"/>
                <w:szCs w:val="24"/>
              </w:rPr>
            </w:pPr>
            <w:r w:rsidRPr="00522FE7">
              <w:rPr>
                <w:rFonts w:eastAsia="Arial"/>
                <w:kern w:val="2"/>
                <w:szCs w:val="24"/>
              </w:rPr>
              <w:t>12.2.1</w:t>
            </w:r>
            <w:r w:rsidRPr="00522FE7">
              <w:rPr>
                <w:rFonts w:eastAsia="Arial"/>
                <w:kern w:val="2"/>
                <w:szCs w:val="24"/>
              </w:rPr>
              <w:t>2</w:t>
            </w:r>
            <w:r w:rsidRPr="00522FE7">
              <w:rPr>
                <w:rFonts w:eastAsia="Arial"/>
                <w:kern w:val="2"/>
                <w:szCs w:val="24"/>
              </w:rPr>
              <w:t>. Sutartį vykdo Sutarties vykdymui reikiamos kvalifikacijos ir teisės teikti Sutartyje nurodytas Paslaugas neturintys asmenys;</w:t>
            </w:r>
          </w:p>
          <w:p w14:paraId="1708E6C1" w14:textId="3A63DA3B" w:rsidR="00522FE7" w:rsidRPr="00522FE7" w:rsidRDefault="00522FE7" w:rsidP="00522FE7">
            <w:pPr>
              <w:spacing w:line="257" w:lineRule="auto"/>
              <w:jc w:val="both"/>
              <w:rPr>
                <w:rFonts w:eastAsia="Arial"/>
                <w:kern w:val="2"/>
                <w:szCs w:val="24"/>
              </w:rPr>
            </w:pPr>
            <w:r w:rsidRPr="00522FE7">
              <w:rPr>
                <w:rFonts w:eastAsia="Arial"/>
                <w:kern w:val="2"/>
                <w:szCs w:val="24"/>
              </w:rPr>
              <w:t>12.2.1</w:t>
            </w:r>
            <w:r w:rsidRPr="00522FE7">
              <w:rPr>
                <w:rFonts w:eastAsia="Arial"/>
                <w:kern w:val="2"/>
                <w:szCs w:val="24"/>
              </w:rPr>
              <w:t>3</w:t>
            </w:r>
            <w:r w:rsidRPr="00522FE7">
              <w:rPr>
                <w:rFonts w:eastAsia="Arial"/>
                <w:kern w:val="2"/>
                <w:szCs w:val="24"/>
              </w:rPr>
              <w:t>. netinkamai atlieka / neatlieka projekto vykdymo priežiūros ir dėl to Tiekėjui buvo teiktos pastabos raštu ne mažiau kaip 2 kartus.</w:t>
            </w:r>
          </w:p>
          <w:p w14:paraId="07D84C23" w14:textId="5E8B9DA3" w:rsidR="0051311E" w:rsidRPr="00522FE7" w:rsidRDefault="00522FE7" w:rsidP="00522FE7">
            <w:pPr>
              <w:spacing w:line="257" w:lineRule="auto"/>
              <w:jc w:val="both"/>
              <w:rPr>
                <w:rFonts w:eastAsia="Arial"/>
                <w:kern w:val="2"/>
                <w:szCs w:val="24"/>
              </w:rPr>
            </w:pPr>
            <w:r w:rsidRPr="00522FE7">
              <w:rPr>
                <w:rFonts w:eastAsia="Arial"/>
                <w:kern w:val="2"/>
                <w:szCs w:val="24"/>
              </w:rPr>
              <w:t>12.2.1</w:t>
            </w:r>
            <w:r w:rsidRPr="00522FE7">
              <w:rPr>
                <w:rFonts w:eastAsia="Arial"/>
                <w:kern w:val="2"/>
                <w:szCs w:val="24"/>
              </w:rPr>
              <w:t>4</w:t>
            </w:r>
            <w:r w:rsidRPr="00522FE7">
              <w:rPr>
                <w:rFonts w:eastAsia="Arial"/>
                <w:kern w:val="2"/>
                <w:szCs w:val="24"/>
              </w:rPr>
              <w:t>. Visą Sutarties vykdymo laikotarpį Tiekėjas turi užtikrinti, kad teikiant projektavimo paslaugas būtų taikoma aplinkos apsaugos vadybos sistema (kaip buvo nustatyta pirkimo specialiųjų sąlygų 4 priedo 2 lentelėje).</w:t>
            </w:r>
          </w:p>
          <w:p w14:paraId="29D6240F" w14:textId="77777777" w:rsidR="0051311E" w:rsidRPr="00522FE7" w:rsidRDefault="0051311E" w:rsidP="00522FE7">
            <w:pPr>
              <w:spacing w:line="257" w:lineRule="auto"/>
              <w:jc w:val="both"/>
              <w:rPr>
                <w:rFonts w:eastAsia="Arial"/>
                <w:kern w:val="2"/>
                <w:szCs w:val="24"/>
              </w:rPr>
            </w:pPr>
          </w:p>
          <w:p w14:paraId="2AC0C09D" w14:textId="74C45710" w:rsidR="00C044D0" w:rsidRPr="00522FE7" w:rsidRDefault="00C044D0" w:rsidP="00522FE7">
            <w:pPr>
              <w:spacing w:line="257" w:lineRule="auto"/>
              <w:jc w:val="both"/>
              <w:rPr>
                <w:rFonts w:eastAsia="Arial"/>
                <w:kern w:val="2"/>
                <w:szCs w:val="24"/>
              </w:rPr>
            </w:pPr>
          </w:p>
        </w:tc>
      </w:tr>
      <w:tr w:rsidR="00EF6DBD" w14:paraId="16E64D10" w14:textId="77777777">
        <w:trPr>
          <w:trHeight w:val="300"/>
        </w:trPr>
        <w:tc>
          <w:tcPr>
            <w:tcW w:w="9535" w:type="dxa"/>
            <w:gridSpan w:val="4"/>
          </w:tcPr>
          <w:p w14:paraId="7BE18CDF" w14:textId="29ECC77D" w:rsidR="00EF6DBD" w:rsidRDefault="00EF6DBD" w:rsidP="00EF6DBD">
            <w:pPr>
              <w:jc w:val="center"/>
              <w:rPr>
                <w:kern w:val="2"/>
                <w:szCs w:val="24"/>
              </w:rPr>
            </w:pPr>
            <w:r>
              <w:rPr>
                <w:b/>
                <w:kern w:val="2"/>
                <w:szCs w:val="24"/>
              </w:rPr>
              <w:lastRenderedPageBreak/>
              <w:t xml:space="preserve">13. APLINKOS APSAUGOS IR SOCIALINIAI KRITERIJAI </w:t>
            </w:r>
          </w:p>
        </w:tc>
      </w:tr>
      <w:tr w:rsidR="00EF6DBD" w14:paraId="05D8A05A" w14:textId="77777777">
        <w:trPr>
          <w:trHeight w:val="300"/>
        </w:trPr>
        <w:tc>
          <w:tcPr>
            <w:tcW w:w="3058" w:type="dxa"/>
          </w:tcPr>
          <w:p w14:paraId="1C2710A4" w14:textId="77777777" w:rsidR="00EF6DBD" w:rsidRDefault="00EF6DBD" w:rsidP="00EF6DBD">
            <w:pPr>
              <w:rPr>
                <w:b/>
                <w:kern w:val="2"/>
                <w:szCs w:val="24"/>
              </w:rPr>
            </w:pPr>
            <w:r>
              <w:rPr>
                <w:b/>
                <w:kern w:val="2"/>
                <w:szCs w:val="24"/>
              </w:rPr>
              <w:t xml:space="preserve">13.1. Su perkamomis paslaugomis susiję  aplinkos apsaugos kriterijai </w:t>
            </w:r>
          </w:p>
        </w:tc>
        <w:tc>
          <w:tcPr>
            <w:tcW w:w="6477" w:type="dxa"/>
            <w:gridSpan w:val="3"/>
          </w:tcPr>
          <w:p w14:paraId="53C9F569" w14:textId="3808AC8F" w:rsidR="00EF6DBD" w:rsidRDefault="002A39C7" w:rsidP="00655D8E">
            <w:pPr>
              <w:jc w:val="both"/>
              <w:rPr>
                <w:kern w:val="2"/>
                <w:szCs w:val="24"/>
              </w:rPr>
            </w:pPr>
            <w:r w:rsidRPr="002A39C7">
              <w:rPr>
                <w:kern w:val="2"/>
                <w:szCs w:val="24"/>
              </w:rPr>
              <w:t xml:space="preserve">13.1.1. Tiekėjas rengiant Projektą turi numatyti, kad Projektas atitiktų minimalius aplinkos apsaugos kriterijus, nurodytus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4.3 punktu. Nustačius, kad Tiekėjas šiame punkte nustatyto </w:t>
            </w:r>
            <w:r w:rsidRPr="002A39C7">
              <w:rPr>
                <w:kern w:val="2"/>
                <w:szCs w:val="24"/>
              </w:rPr>
              <w:lastRenderedPageBreak/>
              <w:t>kriterijaus (-jų) nesilaiko, Tiekėjui taikoma Specialiųjų sąlygų 9.5 punkte nurodyto dydžio bauda.</w:t>
            </w:r>
          </w:p>
        </w:tc>
      </w:tr>
      <w:tr w:rsidR="00EF6DBD" w14:paraId="419E8DA3" w14:textId="77777777">
        <w:trPr>
          <w:trHeight w:val="300"/>
        </w:trPr>
        <w:tc>
          <w:tcPr>
            <w:tcW w:w="3058" w:type="dxa"/>
          </w:tcPr>
          <w:p w14:paraId="628C630D" w14:textId="77777777" w:rsidR="00EF6DBD" w:rsidRDefault="00EF6DBD" w:rsidP="00EF6DBD">
            <w:pPr>
              <w:rPr>
                <w:b/>
                <w:kern w:val="2"/>
                <w:szCs w:val="24"/>
              </w:rPr>
            </w:pPr>
            <w:r>
              <w:rPr>
                <w:b/>
                <w:kern w:val="2"/>
                <w:szCs w:val="24"/>
              </w:rPr>
              <w:lastRenderedPageBreak/>
              <w:t>13.2. Su perkamomis Paslaugomis susiję socialiniai kriterijai</w:t>
            </w:r>
          </w:p>
        </w:tc>
        <w:tc>
          <w:tcPr>
            <w:tcW w:w="6477" w:type="dxa"/>
            <w:gridSpan w:val="3"/>
          </w:tcPr>
          <w:p w14:paraId="3EC0D911" w14:textId="77777777" w:rsidR="00EF6DBD" w:rsidRDefault="00EF6DBD" w:rsidP="00EF6DBD">
            <w:pPr>
              <w:rPr>
                <w:color w:val="000000"/>
                <w:kern w:val="2"/>
                <w:szCs w:val="24"/>
                <w:shd w:val="clear" w:color="auto" w:fill="FFFFFF"/>
              </w:rPr>
            </w:pPr>
            <w:r>
              <w:rPr>
                <w:color w:val="000000"/>
                <w:kern w:val="2"/>
                <w:szCs w:val="24"/>
                <w:shd w:val="clear" w:color="auto" w:fill="FFFFFF"/>
              </w:rPr>
              <w:t>Netaikoma</w:t>
            </w:r>
          </w:p>
          <w:p w14:paraId="075437DF" w14:textId="77777777" w:rsidR="00EF6DBD" w:rsidRDefault="00EF6DBD" w:rsidP="00EF6DBD">
            <w:pPr>
              <w:rPr>
                <w:color w:val="000000"/>
                <w:kern w:val="2"/>
                <w:szCs w:val="24"/>
                <w:shd w:val="clear" w:color="auto" w:fill="FFFFFF"/>
              </w:rPr>
            </w:pPr>
          </w:p>
          <w:p w14:paraId="2BF3C378" w14:textId="6F537707" w:rsidR="00EF6DBD" w:rsidRDefault="00EF6DBD" w:rsidP="00EF6DBD">
            <w:pPr>
              <w:rPr>
                <w:color w:val="0070C0"/>
                <w:kern w:val="2"/>
                <w:szCs w:val="24"/>
              </w:rPr>
            </w:pPr>
          </w:p>
        </w:tc>
      </w:tr>
      <w:tr w:rsidR="00EF6DBD" w14:paraId="1CF58E95" w14:textId="77777777">
        <w:trPr>
          <w:trHeight w:val="300"/>
        </w:trPr>
        <w:tc>
          <w:tcPr>
            <w:tcW w:w="9535" w:type="dxa"/>
            <w:gridSpan w:val="4"/>
          </w:tcPr>
          <w:p w14:paraId="7AAC8525" w14:textId="77777777" w:rsidR="00EF6DBD" w:rsidRDefault="00EF6DBD" w:rsidP="00EF6DBD">
            <w:pPr>
              <w:jc w:val="center"/>
              <w:rPr>
                <w:b/>
                <w:kern w:val="2"/>
                <w:szCs w:val="24"/>
              </w:rPr>
            </w:pPr>
            <w:r>
              <w:rPr>
                <w:b/>
                <w:kern w:val="2"/>
                <w:szCs w:val="24"/>
              </w:rPr>
              <w:t xml:space="preserve">14. BENDRŲJŲ SĄLYGŲ PAKEITIMAI IR PAPILDYMAI </w:t>
            </w:r>
          </w:p>
          <w:p w14:paraId="477CE1F7" w14:textId="596D4C02" w:rsidR="00EF6DBD" w:rsidRDefault="00EF6DBD" w:rsidP="00EF6DBD">
            <w:pPr>
              <w:jc w:val="center"/>
              <w:rPr>
                <w:kern w:val="2"/>
                <w:szCs w:val="24"/>
              </w:rPr>
            </w:pPr>
          </w:p>
        </w:tc>
      </w:tr>
      <w:tr w:rsidR="00EF6DBD" w14:paraId="0D65D5A5" w14:textId="77777777">
        <w:trPr>
          <w:trHeight w:val="300"/>
        </w:trPr>
        <w:tc>
          <w:tcPr>
            <w:tcW w:w="3058" w:type="dxa"/>
          </w:tcPr>
          <w:p w14:paraId="11C44998" w14:textId="7A0EE70B" w:rsidR="00EF6DBD" w:rsidRDefault="00EF6DBD" w:rsidP="00EF6DBD">
            <w:pPr>
              <w:rPr>
                <w:b/>
                <w:kern w:val="2"/>
                <w:szCs w:val="24"/>
              </w:rPr>
            </w:pPr>
            <w:r>
              <w:rPr>
                <w:b/>
                <w:kern w:val="2"/>
                <w:szCs w:val="24"/>
              </w:rPr>
              <w:t>14.</w:t>
            </w:r>
            <w:r w:rsidR="00AA0F2D">
              <w:rPr>
                <w:b/>
                <w:kern w:val="2"/>
                <w:szCs w:val="24"/>
              </w:rPr>
              <w:t>1</w:t>
            </w:r>
            <w:r>
              <w:rPr>
                <w:b/>
                <w:kern w:val="2"/>
                <w:szCs w:val="24"/>
              </w:rPr>
              <w:t>.</w:t>
            </w:r>
          </w:p>
        </w:tc>
        <w:tc>
          <w:tcPr>
            <w:tcW w:w="6477" w:type="dxa"/>
            <w:gridSpan w:val="3"/>
          </w:tcPr>
          <w:p w14:paraId="3247F3EF" w14:textId="77777777" w:rsidR="00EF6DBD" w:rsidRDefault="00EF6DBD" w:rsidP="00655D8E">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EF6DBD" w14:paraId="23411A3F" w14:textId="77777777">
        <w:trPr>
          <w:trHeight w:val="300"/>
        </w:trPr>
        <w:tc>
          <w:tcPr>
            <w:tcW w:w="9535" w:type="dxa"/>
            <w:gridSpan w:val="4"/>
          </w:tcPr>
          <w:p w14:paraId="16C1C8CD" w14:textId="77777777" w:rsidR="00EF6DBD" w:rsidRDefault="00EF6DBD" w:rsidP="00EF6DBD">
            <w:pPr>
              <w:jc w:val="center"/>
              <w:rPr>
                <w:b/>
                <w:kern w:val="2"/>
                <w:szCs w:val="24"/>
              </w:rPr>
            </w:pPr>
            <w:r>
              <w:rPr>
                <w:b/>
                <w:kern w:val="2"/>
                <w:szCs w:val="24"/>
              </w:rPr>
              <w:t>15. SUTARTIES PRIEDAI</w:t>
            </w:r>
          </w:p>
        </w:tc>
      </w:tr>
      <w:tr w:rsidR="00EF6DBD" w14:paraId="485BC861" w14:textId="77777777">
        <w:trPr>
          <w:trHeight w:val="300"/>
        </w:trPr>
        <w:tc>
          <w:tcPr>
            <w:tcW w:w="3058" w:type="dxa"/>
          </w:tcPr>
          <w:p w14:paraId="13989817" w14:textId="77777777" w:rsidR="00EF6DBD" w:rsidRDefault="00EF6DBD" w:rsidP="00EF6DBD">
            <w:pPr>
              <w:jc w:val="center"/>
              <w:rPr>
                <w:b/>
                <w:kern w:val="2"/>
                <w:szCs w:val="24"/>
              </w:rPr>
            </w:pPr>
            <w:r>
              <w:rPr>
                <w:b/>
                <w:kern w:val="2"/>
                <w:szCs w:val="24"/>
              </w:rPr>
              <w:t>15.1. Priedas Nr. 1</w:t>
            </w:r>
          </w:p>
        </w:tc>
        <w:tc>
          <w:tcPr>
            <w:tcW w:w="6477" w:type="dxa"/>
            <w:gridSpan w:val="3"/>
          </w:tcPr>
          <w:p w14:paraId="600F5C7B" w14:textId="6E9F3C1B" w:rsidR="00EF6DBD" w:rsidRPr="0011110A" w:rsidRDefault="0011110A" w:rsidP="0011110A">
            <w:pPr>
              <w:rPr>
                <w:bCs/>
                <w:kern w:val="2"/>
                <w:szCs w:val="24"/>
              </w:rPr>
            </w:pPr>
            <w:r w:rsidRPr="0011110A">
              <w:rPr>
                <w:bCs/>
                <w:kern w:val="2"/>
                <w:szCs w:val="24"/>
              </w:rPr>
              <w:t>Techninė užduotis</w:t>
            </w:r>
          </w:p>
        </w:tc>
      </w:tr>
      <w:tr w:rsidR="00EF6DBD" w14:paraId="617177F3" w14:textId="77777777">
        <w:trPr>
          <w:trHeight w:val="300"/>
        </w:trPr>
        <w:tc>
          <w:tcPr>
            <w:tcW w:w="3058" w:type="dxa"/>
          </w:tcPr>
          <w:p w14:paraId="04230816" w14:textId="77777777" w:rsidR="00EF6DBD" w:rsidRDefault="00EF6DBD" w:rsidP="00EF6DBD">
            <w:pPr>
              <w:jc w:val="center"/>
              <w:rPr>
                <w:b/>
                <w:kern w:val="2"/>
                <w:szCs w:val="24"/>
              </w:rPr>
            </w:pPr>
            <w:r>
              <w:rPr>
                <w:b/>
                <w:kern w:val="2"/>
                <w:szCs w:val="24"/>
              </w:rPr>
              <w:t>15.2. Priedas Nr. 2</w:t>
            </w:r>
          </w:p>
        </w:tc>
        <w:tc>
          <w:tcPr>
            <w:tcW w:w="6477" w:type="dxa"/>
            <w:gridSpan w:val="3"/>
          </w:tcPr>
          <w:p w14:paraId="4EF9D51C" w14:textId="4A0A2BA1" w:rsidR="00EF6DBD" w:rsidRPr="0011110A" w:rsidRDefault="0011110A" w:rsidP="0011110A">
            <w:pPr>
              <w:rPr>
                <w:bCs/>
                <w:kern w:val="2"/>
                <w:szCs w:val="24"/>
              </w:rPr>
            </w:pPr>
            <w:r w:rsidRPr="0011110A">
              <w:rPr>
                <w:bCs/>
                <w:kern w:val="2"/>
                <w:szCs w:val="24"/>
              </w:rPr>
              <w:t>Tiekėjo pasiūlymas</w:t>
            </w:r>
          </w:p>
        </w:tc>
      </w:tr>
      <w:tr w:rsidR="0011110A" w14:paraId="398D7243" w14:textId="77777777">
        <w:trPr>
          <w:trHeight w:val="300"/>
        </w:trPr>
        <w:tc>
          <w:tcPr>
            <w:tcW w:w="3058" w:type="dxa"/>
          </w:tcPr>
          <w:p w14:paraId="59138AE1" w14:textId="77777777" w:rsidR="0011110A" w:rsidRDefault="0011110A" w:rsidP="0011110A">
            <w:pPr>
              <w:jc w:val="center"/>
              <w:rPr>
                <w:b/>
                <w:kern w:val="2"/>
                <w:szCs w:val="24"/>
              </w:rPr>
            </w:pPr>
            <w:r>
              <w:rPr>
                <w:b/>
                <w:kern w:val="2"/>
                <w:szCs w:val="24"/>
              </w:rPr>
              <w:t>15.3. Priedas Nr. 3</w:t>
            </w:r>
          </w:p>
        </w:tc>
        <w:tc>
          <w:tcPr>
            <w:tcW w:w="6477" w:type="dxa"/>
            <w:gridSpan w:val="3"/>
          </w:tcPr>
          <w:p w14:paraId="5DC3BF44" w14:textId="0A1BDAD5" w:rsidR="0011110A" w:rsidRPr="0011110A" w:rsidRDefault="0011110A" w:rsidP="0011110A">
            <w:pPr>
              <w:rPr>
                <w:bCs/>
                <w:kern w:val="2"/>
                <w:szCs w:val="24"/>
              </w:rPr>
            </w:pPr>
            <w:r w:rsidRPr="0011110A">
              <w:rPr>
                <w:bCs/>
              </w:rPr>
              <w:t>Sutarties vykdymui pasitelkiami subtiekėjai ir (ar) specialistai</w:t>
            </w:r>
          </w:p>
        </w:tc>
      </w:tr>
      <w:tr w:rsidR="0011110A" w14:paraId="10DDB418" w14:textId="77777777">
        <w:trPr>
          <w:trHeight w:val="300"/>
        </w:trPr>
        <w:tc>
          <w:tcPr>
            <w:tcW w:w="3058" w:type="dxa"/>
          </w:tcPr>
          <w:p w14:paraId="02655706" w14:textId="77777777" w:rsidR="0011110A" w:rsidRDefault="0011110A" w:rsidP="0011110A">
            <w:pPr>
              <w:jc w:val="center"/>
              <w:rPr>
                <w:b/>
                <w:kern w:val="2"/>
                <w:szCs w:val="24"/>
              </w:rPr>
            </w:pPr>
            <w:r>
              <w:rPr>
                <w:b/>
                <w:kern w:val="2"/>
                <w:szCs w:val="24"/>
              </w:rPr>
              <w:t>15.4. Priedas Nr. 4</w:t>
            </w:r>
          </w:p>
        </w:tc>
        <w:tc>
          <w:tcPr>
            <w:tcW w:w="6477" w:type="dxa"/>
            <w:gridSpan w:val="3"/>
          </w:tcPr>
          <w:p w14:paraId="04C83D20" w14:textId="69A6CEFB" w:rsidR="0011110A" w:rsidRPr="0011110A" w:rsidRDefault="0011110A" w:rsidP="0011110A">
            <w:pPr>
              <w:rPr>
                <w:bCs/>
                <w:kern w:val="2"/>
                <w:szCs w:val="24"/>
              </w:rPr>
            </w:pPr>
            <w:r w:rsidRPr="0011110A">
              <w:rPr>
                <w:bCs/>
              </w:rPr>
              <w:t>Projektavimo paslaugų teikimo grafikas</w:t>
            </w:r>
          </w:p>
        </w:tc>
      </w:tr>
      <w:tr w:rsidR="00EF6DBD" w14:paraId="5B9E7FBB" w14:textId="77777777">
        <w:trPr>
          <w:trHeight w:val="300"/>
        </w:trPr>
        <w:tc>
          <w:tcPr>
            <w:tcW w:w="3058" w:type="dxa"/>
          </w:tcPr>
          <w:p w14:paraId="2452C16C" w14:textId="77777777" w:rsidR="00EF6DBD" w:rsidRDefault="00EF6DBD" w:rsidP="00EF6DBD">
            <w:pPr>
              <w:jc w:val="center"/>
              <w:rPr>
                <w:b/>
                <w:kern w:val="2"/>
                <w:szCs w:val="24"/>
              </w:rPr>
            </w:pPr>
            <w:r>
              <w:rPr>
                <w:b/>
                <w:kern w:val="2"/>
                <w:szCs w:val="24"/>
              </w:rPr>
              <w:t>15.5. Priedas Nr. 5</w:t>
            </w:r>
          </w:p>
        </w:tc>
        <w:tc>
          <w:tcPr>
            <w:tcW w:w="6477" w:type="dxa"/>
            <w:gridSpan w:val="3"/>
          </w:tcPr>
          <w:p w14:paraId="15D3061F" w14:textId="77777777" w:rsidR="00EF6DBD" w:rsidRPr="0011110A" w:rsidRDefault="00EF6DBD" w:rsidP="0011110A">
            <w:pPr>
              <w:rPr>
                <w:bCs/>
                <w:kern w:val="2"/>
                <w:szCs w:val="24"/>
              </w:rPr>
            </w:pPr>
          </w:p>
        </w:tc>
      </w:tr>
      <w:tr w:rsidR="00EF6DBD" w14:paraId="40113387" w14:textId="77777777">
        <w:tc>
          <w:tcPr>
            <w:tcW w:w="9535" w:type="dxa"/>
            <w:gridSpan w:val="4"/>
          </w:tcPr>
          <w:p w14:paraId="6A970E6C" w14:textId="77777777" w:rsidR="00EF6DBD" w:rsidRDefault="00EF6DBD" w:rsidP="00EF6DBD">
            <w:pPr>
              <w:jc w:val="center"/>
              <w:rPr>
                <w:b/>
                <w:kern w:val="2"/>
                <w:szCs w:val="24"/>
              </w:rPr>
            </w:pPr>
            <w:r>
              <w:rPr>
                <w:b/>
                <w:kern w:val="2"/>
                <w:szCs w:val="24"/>
              </w:rPr>
              <w:t>16. ŠALIŲ ATSTOVŲ PARAŠAI</w:t>
            </w:r>
          </w:p>
        </w:tc>
      </w:tr>
      <w:tr w:rsidR="00EF6DBD" w14:paraId="7BD43679" w14:textId="77777777">
        <w:tc>
          <w:tcPr>
            <w:tcW w:w="5224" w:type="dxa"/>
            <w:gridSpan w:val="3"/>
          </w:tcPr>
          <w:p w14:paraId="6EF2AA44" w14:textId="77777777" w:rsidR="00EF6DBD" w:rsidRDefault="00EF6DBD" w:rsidP="00EF6DBD">
            <w:pPr>
              <w:jc w:val="center"/>
              <w:rPr>
                <w:b/>
                <w:kern w:val="2"/>
                <w:szCs w:val="24"/>
              </w:rPr>
            </w:pPr>
            <w:r>
              <w:rPr>
                <w:b/>
                <w:kern w:val="2"/>
                <w:szCs w:val="24"/>
              </w:rPr>
              <w:t>PIRKĖJAS</w:t>
            </w:r>
          </w:p>
        </w:tc>
        <w:tc>
          <w:tcPr>
            <w:tcW w:w="4311" w:type="dxa"/>
          </w:tcPr>
          <w:p w14:paraId="6E7AE5F1" w14:textId="77777777" w:rsidR="00EF6DBD" w:rsidRDefault="00EF6DBD" w:rsidP="00EF6DBD">
            <w:pPr>
              <w:jc w:val="center"/>
              <w:rPr>
                <w:b/>
                <w:kern w:val="2"/>
                <w:szCs w:val="24"/>
              </w:rPr>
            </w:pPr>
            <w:r>
              <w:rPr>
                <w:b/>
                <w:kern w:val="2"/>
                <w:szCs w:val="24"/>
              </w:rPr>
              <w:t>TIEKĖJAS</w:t>
            </w:r>
          </w:p>
        </w:tc>
      </w:tr>
      <w:tr w:rsidR="00EF6DBD" w14:paraId="55A0556F" w14:textId="77777777">
        <w:tc>
          <w:tcPr>
            <w:tcW w:w="5224" w:type="dxa"/>
            <w:gridSpan w:val="3"/>
          </w:tcPr>
          <w:p w14:paraId="173ABDC4" w14:textId="77777777" w:rsidR="00EF6DBD" w:rsidRDefault="00EF6DBD" w:rsidP="00EF6DBD">
            <w:pPr>
              <w:jc w:val="center"/>
              <w:rPr>
                <w:color w:val="4472C4"/>
                <w:kern w:val="2"/>
                <w:szCs w:val="24"/>
              </w:rPr>
            </w:pPr>
            <w:r>
              <w:rPr>
                <w:color w:val="4472C4"/>
                <w:kern w:val="2"/>
                <w:szCs w:val="24"/>
              </w:rPr>
              <w:t>(nurodomos atstovo pareigos, vardas, pavardė)</w:t>
            </w:r>
          </w:p>
        </w:tc>
        <w:tc>
          <w:tcPr>
            <w:tcW w:w="4311" w:type="dxa"/>
          </w:tcPr>
          <w:p w14:paraId="438EBAC8" w14:textId="77777777" w:rsidR="00EF6DBD" w:rsidRDefault="00EF6DBD" w:rsidP="00EF6DBD">
            <w:pPr>
              <w:jc w:val="center"/>
              <w:rPr>
                <w:b/>
                <w:kern w:val="2"/>
                <w:szCs w:val="24"/>
              </w:rPr>
            </w:pPr>
            <w:r>
              <w:rPr>
                <w:color w:val="4472C4"/>
                <w:kern w:val="2"/>
                <w:szCs w:val="24"/>
              </w:rPr>
              <w:t>(nurodomos atstovo pareigos, vardas, pavardė)</w:t>
            </w:r>
          </w:p>
        </w:tc>
      </w:tr>
      <w:tr w:rsidR="00EF6DBD" w14:paraId="7E437DD3" w14:textId="77777777">
        <w:tc>
          <w:tcPr>
            <w:tcW w:w="5224" w:type="dxa"/>
            <w:gridSpan w:val="3"/>
          </w:tcPr>
          <w:p w14:paraId="02FA67CF" w14:textId="77777777" w:rsidR="00EF6DBD" w:rsidRDefault="00EF6DBD" w:rsidP="00EF6DBD">
            <w:pPr>
              <w:jc w:val="center"/>
              <w:rPr>
                <w:b/>
                <w:color w:val="4472C4"/>
                <w:kern w:val="2"/>
                <w:szCs w:val="24"/>
              </w:rPr>
            </w:pPr>
          </w:p>
          <w:p w14:paraId="5B6D1390" w14:textId="77777777" w:rsidR="00EF6DBD" w:rsidRDefault="00EF6DBD" w:rsidP="00EF6DBD">
            <w:pPr>
              <w:jc w:val="center"/>
              <w:rPr>
                <w:b/>
                <w:color w:val="4472C4"/>
                <w:kern w:val="2"/>
                <w:szCs w:val="24"/>
              </w:rPr>
            </w:pPr>
            <w:r>
              <w:rPr>
                <w:b/>
                <w:color w:val="4472C4"/>
                <w:kern w:val="2"/>
                <w:szCs w:val="24"/>
              </w:rPr>
              <w:t>(parašas)</w:t>
            </w:r>
          </w:p>
          <w:p w14:paraId="02947155" w14:textId="77777777" w:rsidR="00EF6DBD" w:rsidRDefault="00EF6DBD" w:rsidP="00EF6DBD">
            <w:pPr>
              <w:jc w:val="center"/>
              <w:rPr>
                <w:b/>
                <w:color w:val="4472C4"/>
                <w:kern w:val="2"/>
                <w:szCs w:val="24"/>
              </w:rPr>
            </w:pPr>
          </w:p>
          <w:p w14:paraId="13CC7138" w14:textId="77777777" w:rsidR="00EF6DBD" w:rsidRDefault="00EF6DBD" w:rsidP="00EF6DBD">
            <w:pPr>
              <w:jc w:val="center"/>
              <w:rPr>
                <w:b/>
                <w:color w:val="4472C4"/>
                <w:kern w:val="2"/>
                <w:szCs w:val="24"/>
              </w:rPr>
            </w:pPr>
          </w:p>
        </w:tc>
        <w:tc>
          <w:tcPr>
            <w:tcW w:w="4311" w:type="dxa"/>
          </w:tcPr>
          <w:p w14:paraId="252032AF" w14:textId="77777777" w:rsidR="00EF6DBD" w:rsidRDefault="00EF6DBD" w:rsidP="00EF6DBD">
            <w:pPr>
              <w:jc w:val="center"/>
              <w:rPr>
                <w:b/>
                <w:color w:val="4472C4"/>
                <w:kern w:val="2"/>
                <w:szCs w:val="24"/>
              </w:rPr>
            </w:pPr>
          </w:p>
          <w:p w14:paraId="5F453D09" w14:textId="77777777" w:rsidR="00EF6DBD" w:rsidRDefault="00EF6DBD" w:rsidP="00EF6DBD">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rPr>
          <w:b/>
          <w:bCs/>
        </w:rPr>
      </w:pPr>
      <w:r>
        <w:rPr>
          <w:b/>
          <w:bCs/>
        </w:rPr>
        <w:t>______________</w:t>
      </w:r>
    </w:p>
    <w:p w14:paraId="3E893E98" w14:textId="77777777" w:rsidR="00BF59B9" w:rsidRDefault="00BF59B9" w:rsidP="00BF59B9">
      <w:pPr>
        <w:spacing w:line="276" w:lineRule="auto"/>
        <w:jc w:val="center"/>
        <w:rPr>
          <w:b/>
          <w:caps/>
        </w:rPr>
      </w:pPr>
    </w:p>
    <w:p w14:paraId="6D85921B" w14:textId="77777777" w:rsidR="00BF59B9" w:rsidRDefault="00BF59B9" w:rsidP="00BF59B9">
      <w:pPr>
        <w:spacing w:line="276" w:lineRule="auto"/>
        <w:jc w:val="center"/>
        <w:rPr>
          <w:b/>
          <w:caps/>
        </w:rPr>
      </w:pPr>
    </w:p>
    <w:p w14:paraId="2FAE2DF9" w14:textId="77777777" w:rsidR="007018C0" w:rsidRDefault="007018C0" w:rsidP="00BF59B9">
      <w:pPr>
        <w:spacing w:line="276" w:lineRule="auto"/>
        <w:jc w:val="center"/>
        <w:rPr>
          <w:b/>
          <w:caps/>
        </w:rPr>
      </w:pPr>
    </w:p>
    <w:p w14:paraId="03ED414F" w14:textId="77777777" w:rsidR="007018C0" w:rsidRDefault="007018C0" w:rsidP="00BF59B9">
      <w:pPr>
        <w:spacing w:line="276" w:lineRule="auto"/>
        <w:jc w:val="center"/>
        <w:rPr>
          <w:b/>
          <w:caps/>
        </w:rPr>
      </w:pPr>
    </w:p>
    <w:p w14:paraId="54ECB8F3" w14:textId="77777777" w:rsidR="007018C0" w:rsidRDefault="007018C0" w:rsidP="00BF59B9">
      <w:pPr>
        <w:spacing w:line="276" w:lineRule="auto"/>
        <w:jc w:val="center"/>
        <w:rPr>
          <w:b/>
          <w:caps/>
        </w:rPr>
      </w:pPr>
    </w:p>
    <w:p w14:paraId="07502ABA" w14:textId="77777777" w:rsidR="007018C0" w:rsidRDefault="007018C0" w:rsidP="00BF59B9">
      <w:pPr>
        <w:spacing w:line="276" w:lineRule="auto"/>
        <w:jc w:val="center"/>
        <w:rPr>
          <w:b/>
          <w:caps/>
        </w:rPr>
      </w:pPr>
    </w:p>
    <w:p w14:paraId="4282742B" w14:textId="77777777" w:rsidR="007018C0" w:rsidRDefault="007018C0" w:rsidP="00BF59B9">
      <w:pPr>
        <w:spacing w:line="276" w:lineRule="auto"/>
        <w:jc w:val="center"/>
        <w:rPr>
          <w:b/>
          <w:caps/>
        </w:rPr>
      </w:pPr>
    </w:p>
    <w:p w14:paraId="622015DD" w14:textId="77777777" w:rsidR="007018C0" w:rsidRDefault="007018C0" w:rsidP="00BF59B9">
      <w:pPr>
        <w:spacing w:line="276" w:lineRule="auto"/>
        <w:jc w:val="center"/>
        <w:rPr>
          <w:b/>
          <w:caps/>
        </w:rPr>
      </w:pPr>
    </w:p>
    <w:p w14:paraId="3892F541" w14:textId="77777777" w:rsidR="007018C0" w:rsidRDefault="007018C0" w:rsidP="00BF59B9">
      <w:pPr>
        <w:spacing w:line="276" w:lineRule="auto"/>
        <w:jc w:val="center"/>
        <w:rPr>
          <w:b/>
          <w:caps/>
        </w:rPr>
      </w:pPr>
    </w:p>
    <w:p w14:paraId="03A418EF" w14:textId="77777777" w:rsidR="007018C0" w:rsidRDefault="007018C0" w:rsidP="00BF59B9">
      <w:pPr>
        <w:spacing w:line="276" w:lineRule="auto"/>
        <w:jc w:val="center"/>
        <w:rPr>
          <w:b/>
          <w:caps/>
        </w:rPr>
      </w:pPr>
    </w:p>
    <w:p w14:paraId="1A9F9379" w14:textId="77777777" w:rsidR="007018C0" w:rsidRDefault="007018C0" w:rsidP="00BF59B9">
      <w:pPr>
        <w:spacing w:line="276" w:lineRule="auto"/>
        <w:jc w:val="center"/>
        <w:rPr>
          <w:b/>
          <w:caps/>
        </w:rPr>
      </w:pPr>
    </w:p>
    <w:p w14:paraId="6E1370BC" w14:textId="77777777" w:rsidR="007018C0" w:rsidRDefault="007018C0" w:rsidP="00BF59B9">
      <w:pPr>
        <w:spacing w:line="276" w:lineRule="auto"/>
        <w:jc w:val="center"/>
        <w:rPr>
          <w:b/>
          <w:caps/>
        </w:rPr>
      </w:pPr>
    </w:p>
    <w:p w14:paraId="689C19C4" w14:textId="77777777" w:rsidR="007018C0" w:rsidRDefault="007018C0" w:rsidP="00BF59B9">
      <w:pPr>
        <w:spacing w:line="276" w:lineRule="auto"/>
        <w:jc w:val="center"/>
        <w:rPr>
          <w:b/>
          <w:caps/>
        </w:rPr>
      </w:pPr>
    </w:p>
    <w:p w14:paraId="4B888C7D" w14:textId="77777777" w:rsidR="007018C0" w:rsidRDefault="007018C0" w:rsidP="00BF59B9">
      <w:pPr>
        <w:spacing w:line="276" w:lineRule="auto"/>
        <w:jc w:val="center"/>
        <w:rPr>
          <w:b/>
          <w:caps/>
        </w:rPr>
      </w:pPr>
    </w:p>
    <w:p w14:paraId="365F4003" w14:textId="77777777" w:rsidR="007018C0" w:rsidRDefault="007018C0" w:rsidP="00BF59B9">
      <w:pPr>
        <w:spacing w:line="276" w:lineRule="auto"/>
        <w:jc w:val="center"/>
        <w:rPr>
          <w:b/>
          <w:caps/>
        </w:rPr>
      </w:pPr>
    </w:p>
    <w:p w14:paraId="27B30209" w14:textId="77777777" w:rsidR="007018C0" w:rsidRDefault="007018C0" w:rsidP="00BF59B9">
      <w:pPr>
        <w:spacing w:line="276" w:lineRule="auto"/>
        <w:jc w:val="center"/>
        <w:rPr>
          <w:b/>
          <w:caps/>
        </w:rPr>
      </w:pPr>
    </w:p>
    <w:p w14:paraId="7C60747F" w14:textId="77777777" w:rsidR="00BF59B9" w:rsidRDefault="00BF59B9" w:rsidP="00BF59B9">
      <w:pPr>
        <w:spacing w:line="276" w:lineRule="auto"/>
        <w:jc w:val="center"/>
        <w:rPr>
          <w:b/>
          <w:caps/>
        </w:rPr>
      </w:pPr>
    </w:p>
    <w:p w14:paraId="1CF61DD7" w14:textId="77777777" w:rsidR="00BF59B9" w:rsidRDefault="00BF59B9" w:rsidP="00BF59B9">
      <w:pPr>
        <w:spacing w:line="276" w:lineRule="auto"/>
        <w:jc w:val="center"/>
        <w:rPr>
          <w:b/>
          <w:caps/>
        </w:rPr>
      </w:pPr>
    </w:p>
    <w:p w14:paraId="210DE1C6" w14:textId="1B621617" w:rsidR="00BF59B9" w:rsidRDefault="00BF59B9" w:rsidP="00BF59B9">
      <w:pPr>
        <w:spacing w:line="276" w:lineRule="auto"/>
        <w:jc w:val="center"/>
        <w:rPr>
          <w:b/>
          <w:caps/>
        </w:rPr>
      </w:pPr>
      <w:r>
        <w:rPr>
          <w:b/>
          <w:caps/>
        </w:rPr>
        <w:t>PASLAUGŲ pirkimo</w:t>
      </w:r>
      <w:r>
        <w:rPr>
          <w:rFonts w:eastAsia="Arial"/>
        </w:rPr>
        <w:t>–</w:t>
      </w:r>
      <w:r>
        <w:rPr>
          <w:b/>
          <w:caps/>
        </w:rPr>
        <w:t>pardavimo sutarties Bendrosios sąlygos</w:t>
      </w:r>
    </w:p>
    <w:p w14:paraId="2C9B3C8D" w14:textId="77777777" w:rsidR="00BF59B9" w:rsidRDefault="00BF59B9" w:rsidP="00BF59B9">
      <w:pPr>
        <w:spacing w:line="276" w:lineRule="auto"/>
        <w:jc w:val="center"/>
      </w:pPr>
    </w:p>
    <w:p w14:paraId="5A6EBBF9" w14:textId="77777777" w:rsidR="00BF59B9" w:rsidRDefault="00BF59B9" w:rsidP="00BF59B9">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52E159F" w14:textId="77777777" w:rsidR="00BF59B9" w:rsidRDefault="00BF59B9" w:rsidP="00BF59B9">
      <w:pPr>
        <w:keepNext/>
        <w:keepLines/>
        <w:tabs>
          <w:tab w:val="left" w:pos="426"/>
        </w:tabs>
        <w:spacing w:line="276" w:lineRule="auto"/>
        <w:jc w:val="both"/>
        <w:rPr>
          <w:rFonts w:eastAsia="Cambria"/>
          <w:b/>
          <w:bCs/>
          <w:caps/>
          <w14:numSpacing w14:val="tabular"/>
        </w:rPr>
      </w:pPr>
    </w:p>
    <w:p w14:paraId="3400709F" w14:textId="77777777" w:rsidR="00BF59B9" w:rsidRDefault="00BF59B9" w:rsidP="00BF59B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FED40E8" w14:textId="77777777" w:rsidR="00BF59B9" w:rsidRDefault="00BF59B9" w:rsidP="00BF59B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1BDFC027" w14:textId="77777777" w:rsidR="00BF59B9" w:rsidRDefault="00BF59B9" w:rsidP="00BF59B9">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1DB50A9"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5B261F4"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764792D" w14:textId="77777777" w:rsidR="00BF59B9" w:rsidRDefault="00BF59B9" w:rsidP="00BF59B9">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4897B47" w14:textId="77777777" w:rsidR="00BF59B9" w:rsidRDefault="00BF59B9" w:rsidP="00BF59B9">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94B3B05"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623FBB2" w14:textId="77777777" w:rsidR="00BF59B9" w:rsidRDefault="00BF59B9" w:rsidP="00BF59B9">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D7B9D13" w14:textId="77777777" w:rsidR="00BF59B9" w:rsidRDefault="00BF59B9" w:rsidP="00BF59B9">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A45D1B3"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38A73CE" w14:textId="77777777" w:rsidR="00BF59B9" w:rsidRDefault="00BF59B9" w:rsidP="00BF59B9">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1896D04" w14:textId="77777777" w:rsidR="00BF59B9" w:rsidRDefault="00BF59B9" w:rsidP="00BF59B9">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02821B8"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EA285EE"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BF8DF7D"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5A2AB0F"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C892075" w14:textId="77777777" w:rsidR="00BF59B9" w:rsidRDefault="00BF59B9" w:rsidP="00BF59B9">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3AF29AE" w14:textId="77777777" w:rsidR="00BF59B9" w:rsidRDefault="00BF59B9" w:rsidP="00BF59B9">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1DED7BE" w14:textId="77777777" w:rsidR="00BF59B9" w:rsidRDefault="00BF59B9" w:rsidP="00BF59B9">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D078490"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47581C5" w14:textId="77777777" w:rsidR="00BF59B9" w:rsidRDefault="00BF59B9" w:rsidP="00BF59B9">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B004D57" w14:textId="77777777" w:rsidR="00BF59B9" w:rsidRDefault="00BF59B9" w:rsidP="00BF59B9">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5A3D63A" w14:textId="77777777" w:rsidR="00BF59B9" w:rsidRDefault="00BF59B9" w:rsidP="00BF59B9">
      <w:pPr>
        <w:widowControl w:val="0"/>
        <w:tabs>
          <w:tab w:val="left" w:pos="567"/>
          <w:tab w:val="left" w:pos="851"/>
          <w:tab w:val="left" w:pos="992"/>
          <w:tab w:val="left" w:pos="1134"/>
        </w:tabs>
        <w:spacing w:line="276" w:lineRule="auto"/>
        <w:jc w:val="both"/>
        <w:rPr>
          <w:rFonts w:eastAsia="Arial"/>
          <w:b/>
          <w:bCs/>
        </w:rPr>
      </w:pPr>
    </w:p>
    <w:p w14:paraId="495E3DD2" w14:textId="77777777" w:rsidR="00BF59B9" w:rsidRDefault="00BF59B9" w:rsidP="00BF59B9">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F767775" w14:textId="77777777" w:rsidR="00BF59B9" w:rsidRDefault="00BF59B9" w:rsidP="00BF59B9">
      <w:pPr>
        <w:keepNext/>
        <w:keepLines/>
        <w:tabs>
          <w:tab w:val="left" w:pos="567"/>
        </w:tabs>
        <w:spacing w:line="276" w:lineRule="auto"/>
        <w:ind w:left="792"/>
        <w:jc w:val="both"/>
        <w:rPr>
          <w:rFonts w:eastAsia="Cambria"/>
          <w:b/>
          <w:bCs/>
          <w14:numSpacing w14:val="tabular"/>
        </w:rPr>
      </w:pPr>
    </w:p>
    <w:p w14:paraId="3ED198FF"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9E75225"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A471150"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36FE28E"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6536024"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79C16E6"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A275CE2"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3231015"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32CE87F"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CE01526"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B981173"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63E2168F"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388451C" w14:textId="77777777" w:rsidR="00BF59B9" w:rsidRDefault="00BF59B9" w:rsidP="00BF59B9">
      <w:pPr>
        <w:widowControl w:val="0"/>
        <w:tabs>
          <w:tab w:val="left" w:pos="567"/>
          <w:tab w:val="left" w:pos="851"/>
          <w:tab w:val="left" w:pos="992"/>
          <w:tab w:val="left" w:pos="1134"/>
        </w:tabs>
        <w:spacing w:line="276" w:lineRule="auto"/>
        <w:jc w:val="both"/>
        <w:rPr>
          <w:rFonts w:eastAsia="Arial"/>
          <w:b/>
          <w:bCs/>
        </w:rPr>
      </w:pPr>
    </w:p>
    <w:p w14:paraId="4DD04938"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A95C189"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E2E7697" w14:textId="77777777" w:rsidR="00BF59B9" w:rsidRDefault="00BF59B9" w:rsidP="00BF59B9">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788662F" w14:textId="77777777" w:rsidR="00BF59B9" w:rsidRDefault="00BF59B9" w:rsidP="00BF59B9">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6C4DF23" w14:textId="77777777" w:rsidR="00BF59B9" w:rsidRDefault="00BF59B9" w:rsidP="00BF59B9">
      <w:pPr>
        <w:tabs>
          <w:tab w:val="left" w:pos="709"/>
        </w:tabs>
        <w:spacing w:line="276" w:lineRule="auto"/>
        <w:jc w:val="both"/>
        <w:outlineLvl w:val="2"/>
        <w:rPr>
          <w:rFonts w:eastAsia="Trebuchet MS"/>
          <w:bCs/>
        </w:rPr>
      </w:pPr>
      <w:r>
        <w:rPr>
          <w:rFonts w:eastAsia="Trebuchet MS"/>
          <w:bCs/>
        </w:rPr>
        <w:t>1.3.1.2. Specialiosios sąlygos;</w:t>
      </w:r>
    </w:p>
    <w:p w14:paraId="19B0EED3" w14:textId="77777777" w:rsidR="00BF59B9" w:rsidRDefault="00BF59B9" w:rsidP="00BF59B9">
      <w:pPr>
        <w:tabs>
          <w:tab w:val="left" w:pos="709"/>
        </w:tabs>
        <w:spacing w:line="276" w:lineRule="auto"/>
        <w:jc w:val="both"/>
        <w:outlineLvl w:val="2"/>
        <w:rPr>
          <w:rFonts w:eastAsia="Trebuchet MS"/>
          <w:bCs/>
        </w:rPr>
      </w:pPr>
      <w:r>
        <w:rPr>
          <w:rFonts w:eastAsia="Trebuchet MS"/>
          <w:bCs/>
        </w:rPr>
        <w:t>1.3.1.3. Bendrosios sąlygos;</w:t>
      </w:r>
    </w:p>
    <w:p w14:paraId="33C6D577" w14:textId="77777777" w:rsidR="00BF59B9" w:rsidRDefault="00BF59B9" w:rsidP="00BF59B9">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DF814A3" w14:textId="77777777" w:rsidR="00BF59B9" w:rsidRDefault="00BF59B9" w:rsidP="00BF59B9">
      <w:pPr>
        <w:tabs>
          <w:tab w:val="left" w:pos="709"/>
        </w:tabs>
        <w:spacing w:line="276" w:lineRule="auto"/>
        <w:jc w:val="both"/>
        <w:outlineLvl w:val="2"/>
        <w:rPr>
          <w:rFonts w:eastAsia="Trebuchet MS"/>
          <w:bCs/>
        </w:rPr>
      </w:pPr>
      <w:r>
        <w:rPr>
          <w:rFonts w:eastAsia="Trebuchet MS"/>
          <w:bCs/>
        </w:rPr>
        <w:t>1.3.1.5. Pasiūlymas;</w:t>
      </w:r>
    </w:p>
    <w:p w14:paraId="613CAC52" w14:textId="77777777" w:rsidR="00BF59B9" w:rsidRDefault="00BF59B9" w:rsidP="00BF59B9">
      <w:pPr>
        <w:tabs>
          <w:tab w:val="left" w:pos="709"/>
        </w:tabs>
        <w:spacing w:line="276" w:lineRule="auto"/>
        <w:jc w:val="both"/>
        <w:outlineLvl w:val="2"/>
        <w:rPr>
          <w:rFonts w:eastAsia="Trebuchet MS"/>
          <w:bCs/>
        </w:rPr>
      </w:pPr>
      <w:r>
        <w:rPr>
          <w:rFonts w:eastAsia="Trebuchet MS"/>
          <w:bCs/>
        </w:rPr>
        <w:t>1.3.1.6. Kiti Specialiosiose sąlygose išvardinti priedai.</w:t>
      </w:r>
    </w:p>
    <w:p w14:paraId="6FABB069" w14:textId="77777777" w:rsidR="00BF59B9" w:rsidRDefault="00BF59B9" w:rsidP="00BF59B9">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89B9831" w14:textId="77777777" w:rsidR="00BF59B9" w:rsidRDefault="00BF59B9" w:rsidP="00BF59B9">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42A66F1"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9BC0EE9" w14:textId="77777777" w:rsidR="00BF59B9" w:rsidRDefault="00BF59B9" w:rsidP="00BF59B9">
      <w:pPr>
        <w:widowControl w:val="0"/>
        <w:tabs>
          <w:tab w:val="left" w:pos="567"/>
          <w:tab w:val="left" w:pos="851"/>
          <w:tab w:val="left" w:pos="992"/>
          <w:tab w:val="left" w:pos="1134"/>
        </w:tabs>
        <w:spacing w:line="276" w:lineRule="auto"/>
        <w:jc w:val="both"/>
        <w:rPr>
          <w:rFonts w:eastAsia="Arial"/>
          <w:b/>
          <w:bCs/>
        </w:rPr>
      </w:pPr>
    </w:p>
    <w:p w14:paraId="5E94AEB9" w14:textId="77777777" w:rsidR="00BF59B9" w:rsidRDefault="00BF59B9" w:rsidP="00BF59B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8FFE440" w14:textId="77777777" w:rsidR="00BF59B9" w:rsidRDefault="00BF59B9" w:rsidP="00BF59B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BE41416" w14:textId="77777777" w:rsidR="00BF59B9" w:rsidRDefault="00BF59B9" w:rsidP="00BF59B9">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7E3699B" w14:textId="77777777" w:rsidR="00BF59B9" w:rsidRDefault="00BF59B9" w:rsidP="00BF59B9">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A574270" w14:textId="77777777" w:rsidR="00BF59B9" w:rsidRDefault="00BF59B9" w:rsidP="00BF59B9">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109CA871" w14:textId="77777777" w:rsidR="00BF59B9" w:rsidRDefault="00BF59B9" w:rsidP="00BF59B9">
      <w:pPr>
        <w:widowControl w:val="0"/>
        <w:tabs>
          <w:tab w:val="left" w:pos="426"/>
          <w:tab w:val="left" w:pos="567"/>
          <w:tab w:val="left" w:pos="851"/>
          <w:tab w:val="left" w:pos="992"/>
          <w:tab w:val="left" w:pos="1134"/>
        </w:tabs>
        <w:spacing w:line="276" w:lineRule="auto"/>
        <w:jc w:val="both"/>
        <w:rPr>
          <w:rFonts w:eastAsia="Arial"/>
        </w:rPr>
      </w:pPr>
    </w:p>
    <w:p w14:paraId="64F6C426" w14:textId="77777777" w:rsidR="00BF59B9" w:rsidRDefault="00BF59B9" w:rsidP="00BF59B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9CFE27C" w14:textId="77777777" w:rsidR="00BF59B9" w:rsidRDefault="00BF59B9" w:rsidP="00BF59B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730927A" w14:textId="77777777" w:rsidR="00BF59B9" w:rsidRDefault="00BF59B9" w:rsidP="00BF59B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D702D95" w14:textId="77777777" w:rsidR="00BF59B9" w:rsidRDefault="00BF59B9" w:rsidP="00BF59B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391901B"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25259FC"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C531442"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A3CD72E"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B17EA2F"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F7FEB30"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96E4950"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6FF305E"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6EF69BA"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9B7EDC6"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029794D"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21F7DE8"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D2DD55F"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25F57CF"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0EB876CF" w14:textId="77777777" w:rsidR="00BF59B9" w:rsidRDefault="00BF59B9" w:rsidP="00BF59B9">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5B2ACE4" w14:textId="77777777" w:rsidR="00BF59B9" w:rsidRDefault="00BF59B9" w:rsidP="00BF59B9">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429F862D" w14:textId="77777777" w:rsidR="00BF59B9" w:rsidRDefault="00BF59B9" w:rsidP="00BF59B9">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CEB3852" w14:textId="77777777" w:rsidR="00BF59B9" w:rsidRDefault="00BF59B9" w:rsidP="00BF59B9">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6DCA908" w14:textId="77777777" w:rsidR="00BF59B9" w:rsidRDefault="00BF59B9" w:rsidP="00BF59B9">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A4D92DD" w14:textId="77777777" w:rsidR="00BF59B9" w:rsidRDefault="00BF59B9" w:rsidP="00BF59B9">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D0804E5" w14:textId="77777777" w:rsidR="00BF59B9" w:rsidRDefault="00BF59B9" w:rsidP="00BF59B9">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7B0B283" w14:textId="77777777" w:rsidR="00BF59B9" w:rsidRDefault="00BF59B9" w:rsidP="00BF59B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0BD25F4" w14:textId="77777777" w:rsidR="00BF59B9" w:rsidRDefault="00BF59B9" w:rsidP="00BF59B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365DDBA" w14:textId="77777777" w:rsidR="00BF59B9" w:rsidRDefault="00BF59B9" w:rsidP="00BF59B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5F80B7B" w14:textId="77777777" w:rsidR="00BF59B9" w:rsidRDefault="00BF59B9" w:rsidP="00BF59B9">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7DD182C" w14:textId="77777777" w:rsidR="00BF59B9" w:rsidRDefault="00BF59B9" w:rsidP="00BF59B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7F50317" w14:textId="77777777" w:rsidR="00BF59B9" w:rsidRDefault="00BF59B9" w:rsidP="00BF59B9">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2D843830" w14:textId="77777777" w:rsidR="00BF59B9" w:rsidRDefault="00BF59B9" w:rsidP="00BF59B9">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46C5112" w14:textId="77777777" w:rsidR="00BF59B9" w:rsidRDefault="00BF59B9" w:rsidP="00BF59B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0A6EEBE5" w14:textId="77777777" w:rsidR="00BF59B9" w:rsidRDefault="00BF59B9" w:rsidP="00BF59B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C5C6730" w14:textId="77777777" w:rsidR="00BF59B9" w:rsidRDefault="00BF59B9" w:rsidP="00BF59B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FEF82B7" w14:textId="77777777" w:rsidR="00BF59B9" w:rsidRDefault="00BF59B9" w:rsidP="00BF59B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2767E00" w14:textId="77777777" w:rsidR="00BF59B9" w:rsidRDefault="00BF59B9" w:rsidP="00BF59B9">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6CC7F79"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E4304A6"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C162DEC" w14:textId="77777777" w:rsidR="00BF59B9" w:rsidRDefault="00BF59B9" w:rsidP="00BF59B9">
      <w:pPr>
        <w:widowControl w:val="0"/>
        <w:pBdr>
          <w:top w:val="nil"/>
          <w:left w:val="nil"/>
          <w:bottom w:val="nil"/>
          <w:right w:val="nil"/>
          <w:between w:val="nil"/>
        </w:pBdr>
        <w:tabs>
          <w:tab w:val="left" w:pos="567"/>
        </w:tabs>
        <w:spacing w:line="276" w:lineRule="auto"/>
        <w:jc w:val="both"/>
        <w:rPr>
          <w:rFonts w:eastAsia="Cambria"/>
          <w:b/>
          <w:bCs/>
        </w:rPr>
      </w:pPr>
    </w:p>
    <w:p w14:paraId="69EC7380" w14:textId="77777777" w:rsidR="00BF59B9" w:rsidRDefault="00BF59B9" w:rsidP="00BF59B9">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F17DB41"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14319B7"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63E57CC"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0BB108A"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03765966"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E505AAB"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BB3504E"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91C6F51"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2E74BFE"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5B39BF"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CC3327F" w14:textId="77777777" w:rsidR="00BF59B9" w:rsidRDefault="00BF59B9" w:rsidP="00BF59B9">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7751160"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1283E43"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7FE92E28"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F9CBFFA"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B7D9A2F"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C90D80A"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BBCBEBE"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2EE40F7"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93EF137"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EB88846"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1850C63B"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DD183B2"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9B641B2"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003113A"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B87D18" w14:textId="77777777" w:rsidR="00BF59B9" w:rsidRDefault="00BF59B9" w:rsidP="00BF59B9">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0A3BCD8" w14:textId="77777777" w:rsidR="00BF59B9" w:rsidRDefault="00BF59B9" w:rsidP="00BF59B9">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4905177" w14:textId="77777777" w:rsidR="00BF59B9" w:rsidRDefault="00BF59B9" w:rsidP="00BF59B9">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F92441E" w14:textId="77777777" w:rsidR="00BF59B9" w:rsidRDefault="00BF59B9" w:rsidP="00BF59B9">
      <w:pPr>
        <w:widowControl w:val="0"/>
        <w:tabs>
          <w:tab w:val="left" w:pos="567"/>
          <w:tab w:val="left" w:pos="709"/>
          <w:tab w:val="left" w:pos="851"/>
          <w:tab w:val="left" w:pos="992"/>
          <w:tab w:val="left" w:pos="1134"/>
        </w:tabs>
        <w:spacing w:line="276" w:lineRule="auto"/>
        <w:jc w:val="both"/>
        <w:rPr>
          <w:rFonts w:eastAsia="Arial"/>
          <w:b/>
          <w:bCs/>
        </w:rPr>
      </w:pPr>
    </w:p>
    <w:p w14:paraId="094C1B21" w14:textId="77777777" w:rsidR="00BF59B9" w:rsidRDefault="00BF59B9" w:rsidP="00BF59B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B96780" w14:textId="77777777" w:rsidR="00BF59B9" w:rsidRDefault="00BF59B9" w:rsidP="00BF59B9">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EC48147" w14:textId="77777777" w:rsidR="00BF59B9" w:rsidRDefault="00BF59B9" w:rsidP="00BF59B9">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3A04A39" w14:textId="77777777" w:rsidR="00BF59B9" w:rsidRDefault="00BF59B9" w:rsidP="00BF59B9">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C46D8" w14:textId="77777777" w:rsidR="00BF59B9" w:rsidRDefault="00BF59B9" w:rsidP="00BF59B9">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446BA04" w14:textId="77777777" w:rsidR="00BF59B9" w:rsidRDefault="00BF59B9" w:rsidP="00BF59B9">
      <w:pPr>
        <w:widowControl w:val="0"/>
        <w:tabs>
          <w:tab w:val="left" w:pos="567"/>
          <w:tab w:val="left" w:pos="709"/>
          <w:tab w:val="left" w:pos="851"/>
          <w:tab w:val="left" w:pos="992"/>
          <w:tab w:val="left" w:pos="1134"/>
        </w:tabs>
        <w:spacing w:line="276" w:lineRule="auto"/>
        <w:jc w:val="both"/>
        <w:rPr>
          <w:rFonts w:eastAsia="Arial"/>
          <w:b/>
          <w:bCs/>
        </w:rPr>
      </w:pPr>
    </w:p>
    <w:p w14:paraId="685AF482"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462FCE4"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48C6C40"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A21C0A4"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BE85B45"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C026479"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2D539EB"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91BBC8B"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681D07F8"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CC7AF61"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39FE07F" w14:textId="77777777" w:rsidR="00BF59B9" w:rsidRDefault="00BF59B9" w:rsidP="00BF59B9">
      <w:pPr>
        <w:widowControl w:val="0"/>
        <w:tabs>
          <w:tab w:val="left" w:pos="567"/>
          <w:tab w:val="left" w:pos="851"/>
          <w:tab w:val="left" w:pos="992"/>
          <w:tab w:val="left" w:pos="1134"/>
        </w:tabs>
        <w:spacing w:line="276" w:lineRule="auto"/>
        <w:jc w:val="both"/>
        <w:rPr>
          <w:rFonts w:eastAsia="Arial"/>
          <w:b/>
          <w:bCs/>
        </w:rPr>
      </w:pPr>
    </w:p>
    <w:p w14:paraId="3774542F"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4CE6612"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2E6F97" w14:textId="77777777" w:rsidR="00BF59B9" w:rsidRDefault="00BF59B9" w:rsidP="00BF59B9">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97BF6C1" w14:textId="77777777" w:rsidR="00BF59B9" w:rsidRDefault="00BF59B9" w:rsidP="00BF59B9">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3B6308B" w14:textId="77777777" w:rsidR="00BF59B9" w:rsidRDefault="00BF59B9" w:rsidP="00BF59B9">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F7103AA"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DA648F4"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F499B51"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5D87B18"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CF72D8C"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19B27EE"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857A7A8" w14:textId="77777777" w:rsidR="00BF59B9" w:rsidRDefault="00BF59B9" w:rsidP="00BF59B9">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65C7BBD5" w14:textId="77777777" w:rsidR="00BF59B9" w:rsidRDefault="00BF59B9" w:rsidP="00BF59B9">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A7DD87C"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8E6DB6D" w14:textId="77777777" w:rsidR="00BF59B9" w:rsidRDefault="00BF59B9" w:rsidP="00BF59B9">
      <w:pPr>
        <w:widowControl w:val="0"/>
        <w:tabs>
          <w:tab w:val="left" w:pos="567"/>
          <w:tab w:val="left" w:pos="709"/>
          <w:tab w:val="left" w:pos="851"/>
          <w:tab w:val="left" w:pos="992"/>
          <w:tab w:val="left" w:pos="1134"/>
        </w:tabs>
        <w:spacing w:line="276" w:lineRule="auto"/>
        <w:jc w:val="both"/>
        <w:rPr>
          <w:rFonts w:eastAsia="Arial"/>
          <w:b/>
          <w:bCs/>
        </w:rPr>
      </w:pPr>
    </w:p>
    <w:p w14:paraId="1B7C97ED"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5DD22D6"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F8E2702" w14:textId="77777777" w:rsidR="00BF59B9" w:rsidRDefault="00BF59B9" w:rsidP="00BF59B9">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B7B6B90" w14:textId="77777777" w:rsidR="00BF59B9" w:rsidRDefault="00BF59B9" w:rsidP="00BF59B9">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DA6C78" w14:textId="77777777" w:rsidR="00BF59B9" w:rsidRDefault="00BF59B9" w:rsidP="00BF59B9">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E802CDB" w14:textId="77777777" w:rsidR="00BF59B9" w:rsidRDefault="00BF59B9" w:rsidP="00BF59B9">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645B1BD" w14:textId="77777777" w:rsidR="00BF59B9" w:rsidRDefault="00BF59B9" w:rsidP="00BF59B9">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AC073F4"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42D3EBE"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6CCD678"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B4C6C18"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DDBBEE4"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237196F"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6D75A52" w14:textId="77777777" w:rsidR="00BF59B9" w:rsidRDefault="00BF59B9" w:rsidP="00BF59B9">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EB0A899" w14:textId="77777777" w:rsidR="00BF59B9" w:rsidRDefault="00BF59B9" w:rsidP="00BF59B9">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A40D7E3"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4A7054A"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82E250" w14:textId="77777777" w:rsidR="00BF59B9" w:rsidRDefault="00BF59B9" w:rsidP="00BF59B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6310FA0" w14:textId="77777777" w:rsidR="00BF59B9" w:rsidRDefault="00BF59B9" w:rsidP="00BF59B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3312AA3"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03DB44A"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A3A4524" w14:textId="77777777" w:rsidR="00BF59B9" w:rsidRDefault="00BF59B9" w:rsidP="00BF59B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87B29C7" w14:textId="77777777" w:rsidR="00BF59B9" w:rsidRDefault="00BF59B9" w:rsidP="00BF59B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7FE9DDF" w14:textId="77777777" w:rsidR="00BF59B9" w:rsidRDefault="00BF59B9" w:rsidP="00BF59B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DFB410A" w14:textId="77777777" w:rsidR="00BF59B9" w:rsidRDefault="00BF59B9" w:rsidP="00BF59B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AFAEBFB"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73BE3BC"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9C7E57"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1A77752"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099429C" w14:textId="77777777" w:rsidR="00BF59B9" w:rsidRDefault="00BF59B9" w:rsidP="00BF59B9">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29D0887" w14:textId="77777777" w:rsidR="00BF59B9" w:rsidRDefault="00BF59B9" w:rsidP="00BF59B9">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5D0EAE" w14:textId="77777777" w:rsidR="00BF59B9" w:rsidRDefault="00BF59B9" w:rsidP="00BF59B9">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608ED19" w14:textId="77777777" w:rsidR="00BF59B9" w:rsidRDefault="00BF59B9" w:rsidP="00BF59B9">
      <w:pPr>
        <w:tabs>
          <w:tab w:val="left" w:pos="567"/>
          <w:tab w:val="left" w:pos="851"/>
          <w:tab w:val="left" w:pos="992"/>
          <w:tab w:val="left" w:pos="1134"/>
        </w:tabs>
        <w:spacing w:line="276" w:lineRule="auto"/>
        <w:jc w:val="both"/>
      </w:pPr>
      <w:r>
        <w:t>7.2.4. Ekspertizės išvados Šalims yra privalomos.</w:t>
      </w:r>
    </w:p>
    <w:p w14:paraId="0F7CA14A" w14:textId="77777777" w:rsidR="00BF59B9" w:rsidRDefault="00BF59B9" w:rsidP="00BF59B9">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B44591E" w14:textId="77777777" w:rsidR="00BF59B9" w:rsidRDefault="00BF59B9" w:rsidP="00BF59B9">
      <w:pPr>
        <w:tabs>
          <w:tab w:val="left" w:pos="567"/>
          <w:tab w:val="left" w:pos="851"/>
          <w:tab w:val="left" w:pos="992"/>
          <w:tab w:val="left" w:pos="1134"/>
        </w:tabs>
        <w:spacing w:line="276" w:lineRule="auto"/>
        <w:jc w:val="both"/>
        <w:rPr>
          <w:rFonts w:eastAsia="Arial"/>
          <w:b/>
          <w:bCs/>
        </w:rPr>
      </w:pPr>
    </w:p>
    <w:p w14:paraId="481BA771"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7F38831"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BCC075"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82FF742"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32D8601"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47AA4D6"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01282BB"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12E035E"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D441944"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88A4A06" w14:textId="77777777" w:rsidR="00BF59B9" w:rsidRDefault="00BF59B9" w:rsidP="00BF59B9">
      <w:pPr>
        <w:widowControl w:val="0"/>
        <w:tabs>
          <w:tab w:val="left" w:pos="567"/>
          <w:tab w:val="left" w:pos="851"/>
          <w:tab w:val="left" w:pos="992"/>
          <w:tab w:val="left" w:pos="1134"/>
        </w:tabs>
        <w:spacing w:line="276" w:lineRule="auto"/>
        <w:jc w:val="both"/>
        <w:rPr>
          <w:rFonts w:eastAsia="Arial"/>
          <w:b/>
          <w:bCs/>
        </w:rPr>
      </w:pPr>
    </w:p>
    <w:p w14:paraId="1C46BFFE"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14037C2"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A7E810"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7F7E9ECD"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379F1B61"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DEA2A48"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B650863"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DFF9E18"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26100A5"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E629294"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9E3365" w14:textId="77777777" w:rsidR="00BF59B9" w:rsidRDefault="00BF59B9" w:rsidP="00BF59B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E269ECF" w14:textId="77777777" w:rsidR="00BF59B9" w:rsidRDefault="00BF59B9" w:rsidP="00BF59B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AA71B00"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7C3CADA"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4A1724"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E6682FE"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DBC059F"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13052D9"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E6F725"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8A415A3" w14:textId="77777777" w:rsidR="00BF59B9" w:rsidRDefault="00BF59B9" w:rsidP="00BF59B9">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9DF19A8" w14:textId="77777777" w:rsidR="00BF59B9" w:rsidRDefault="00BF59B9" w:rsidP="00BF59B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EE81D39" w14:textId="77777777" w:rsidR="00BF59B9" w:rsidRDefault="00BF59B9" w:rsidP="00BF59B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B5C95A"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DFA83FF"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A6A2AF" w14:textId="77777777" w:rsidR="00BF59B9" w:rsidRDefault="00BF59B9" w:rsidP="00BF59B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9BBCD44" w14:textId="77777777" w:rsidR="00BF59B9" w:rsidRDefault="00BF59B9" w:rsidP="00BF59B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BEA4A9"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0BFC416"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D2278E"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44448D4"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AAC97B"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5002CB4"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2BFD800" w14:textId="77777777" w:rsidR="00BF59B9" w:rsidRDefault="00BF59B9" w:rsidP="00BF59B9">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4CE2CFA" w14:textId="77777777" w:rsidR="00BF59B9" w:rsidRDefault="00BF59B9" w:rsidP="00BF59B9">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4A03668" w14:textId="77777777" w:rsidR="00BF59B9" w:rsidRDefault="00BF59B9" w:rsidP="00BF59B9">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1541E7A" w14:textId="77777777" w:rsidR="00BF59B9" w:rsidRDefault="00BF59B9" w:rsidP="00BF59B9">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3222156" w14:textId="77777777" w:rsidR="00BF59B9" w:rsidRDefault="00BF59B9" w:rsidP="00BF59B9">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F65B31C" w14:textId="77777777" w:rsidR="00BF59B9" w:rsidRDefault="00BF59B9" w:rsidP="00BF59B9">
      <w:pPr>
        <w:tabs>
          <w:tab w:val="left" w:pos="567"/>
        </w:tabs>
        <w:spacing w:line="276" w:lineRule="auto"/>
        <w:jc w:val="both"/>
        <w:textAlignment w:val="baseline"/>
      </w:pPr>
      <w:r>
        <w:t>10.7. Sutarties įvykdymo užtikrinimas turi įsigalioti ne vėliau negu jo pateikimo Pirkėjui dieną.</w:t>
      </w:r>
    </w:p>
    <w:p w14:paraId="2B953554" w14:textId="77777777" w:rsidR="00BF59B9" w:rsidRDefault="00BF59B9" w:rsidP="00BF59B9">
      <w:pPr>
        <w:tabs>
          <w:tab w:val="left" w:pos="567"/>
        </w:tabs>
        <w:spacing w:line="276" w:lineRule="auto"/>
        <w:jc w:val="both"/>
        <w:textAlignment w:val="baseline"/>
      </w:pPr>
      <w:r>
        <w:t>10.8. Sutarties įvykdymo užtikrinimo suma turi būti nurodoma ir išmokama eurais.</w:t>
      </w:r>
    </w:p>
    <w:p w14:paraId="162BB09C" w14:textId="77777777" w:rsidR="00BF59B9" w:rsidRDefault="00BF59B9" w:rsidP="00BF59B9">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25230307" w14:textId="77777777" w:rsidR="00BF59B9" w:rsidRDefault="00BF59B9" w:rsidP="00BF59B9">
      <w:pPr>
        <w:tabs>
          <w:tab w:val="left" w:pos="567"/>
        </w:tabs>
        <w:spacing w:line="276" w:lineRule="auto"/>
        <w:jc w:val="both"/>
        <w:textAlignment w:val="baseline"/>
      </w:pPr>
      <w:r>
        <w:t>10.10. Sutarties įvykdymo užtikrinime nurodytas jo galiojimo terminas turi būti ne trumpesnis nei nurodytas Specialiosiose sąlygose.</w:t>
      </w:r>
    </w:p>
    <w:p w14:paraId="4B37D96B" w14:textId="77777777" w:rsidR="00BF59B9" w:rsidRDefault="00BF59B9" w:rsidP="00BF59B9">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89CA85A" w14:textId="77777777" w:rsidR="00BF59B9" w:rsidRDefault="00BF59B9" w:rsidP="00BF59B9">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CF34D4C" w14:textId="77777777" w:rsidR="00BF59B9" w:rsidRDefault="00BF59B9" w:rsidP="00BF59B9">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CE95D30" w14:textId="77777777" w:rsidR="00BF59B9" w:rsidRDefault="00BF59B9" w:rsidP="00BF59B9">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FA8C897" w14:textId="77777777" w:rsidR="00BF59B9" w:rsidRDefault="00BF59B9" w:rsidP="00BF59B9">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9240DA3" w14:textId="77777777" w:rsidR="00BF59B9" w:rsidRDefault="00BF59B9" w:rsidP="00BF59B9">
      <w:pPr>
        <w:tabs>
          <w:tab w:val="left" w:pos="567"/>
        </w:tabs>
        <w:spacing w:line="276" w:lineRule="auto"/>
        <w:jc w:val="both"/>
        <w:textAlignment w:val="baseline"/>
      </w:pPr>
      <w:r>
        <w:t>10.16. Pirkėjas gali pasinaudoti Sutarties įvykdymo užtikrinimu, esant bet kuriai iš žemiau nurodytų aplinkybių:</w:t>
      </w:r>
    </w:p>
    <w:p w14:paraId="772C1CAC" w14:textId="77777777" w:rsidR="00BF59B9" w:rsidRDefault="00BF59B9" w:rsidP="00BF59B9">
      <w:pPr>
        <w:tabs>
          <w:tab w:val="left" w:pos="567"/>
        </w:tabs>
        <w:spacing w:line="276" w:lineRule="auto"/>
        <w:jc w:val="both"/>
        <w:textAlignment w:val="baseline"/>
      </w:pPr>
      <w:r>
        <w:t>10.16.1. Tiekėjas neįvykdė, nevykdo arba netinkamai vykdo savo įsipareigojimus pagal Sutartį;</w:t>
      </w:r>
    </w:p>
    <w:p w14:paraId="7254F96D" w14:textId="77777777" w:rsidR="00BF59B9" w:rsidRDefault="00BF59B9" w:rsidP="00BF59B9">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0F1D00C" w14:textId="77777777" w:rsidR="00BF59B9" w:rsidRDefault="00BF59B9" w:rsidP="00BF59B9">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7C7232B" w14:textId="77777777" w:rsidR="00BF59B9" w:rsidRDefault="00BF59B9" w:rsidP="00BF59B9">
      <w:pPr>
        <w:tabs>
          <w:tab w:val="left" w:pos="567"/>
        </w:tabs>
        <w:spacing w:line="276" w:lineRule="auto"/>
        <w:jc w:val="both"/>
        <w:textAlignment w:val="baseline"/>
      </w:pPr>
      <w:r>
        <w:t>10.16.4. Tiekėjas be pateisinamos priežasties (ne Sutartyje nustatytais atvejais) vienašališkai nutraukia Sutartį.</w:t>
      </w:r>
    </w:p>
    <w:p w14:paraId="4D9CF50C" w14:textId="77777777" w:rsidR="00BF59B9" w:rsidRDefault="00BF59B9" w:rsidP="00BF59B9">
      <w:pPr>
        <w:tabs>
          <w:tab w:val="left" w:pos="567"/>
        </w:tabs>
        <w:spacing w:line="276" w:lineRule="auto"/>
        <w:jc w:val="both"/>
        <w:textAlignment w:val="baseline"/>
        <w:rPr>
          <w:b/>
          <w:bCs/>
        </w:rPr>
      </w:pPr>
    </w:p>
    <w:p w14:paraId="1971B1B1" w14:textId="77777777" w:rsidR="00BF59B9" w:rsidRDefault="00BF59B9" w:rsidP="00BF59B9">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39BA8F18"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10639C"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20CA33FC"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8391BFF"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1F3CA20"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09DE1D9"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EE32D3" w14:textId="77777777" w:rsidR="00BF59B9" w:rsidRDefault="00BF59B9" w:rsidP="00BF59B9">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4209F31" w14:textId="77777777" w:rsidR="00BF59B9" w:rsidRDefault="00BF59B9" w:rsidP="00BF59B9">
      <w:pPr>
        <w:keepNext/>
        <w:keepLines/>
        <w:tabs>
          <w:tab w:val="left" w:pos="567"/>
          <w:tab w:val="left" w:pos="851"/>
          <w:tab w:val="left" w:pos="992"/>
          <w:tab w:val="left" w:pos="1134"/>
        </w:tabs>
        <w:spacing w:line="276" w:lineRule="auto"/>
        <w:jc w:val="center"/>
        <w:rPr>
          <w:rFonts w:eastAsia="Cambria"/>
          <w:b/>
          <w:bCs/>
          <w:caps/>
          <w14:numSpacing w14:val="tabular"/>
        </w:rPr>
      </w:pPr>
    </w:p>
    <w:p w14:paraId="22881323"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952F4C3"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84CEE1" w14:textId="77777777" w:rsidR="00BF59B9" w:rsidRDefault="00BF59B9" w:rsidP="00BF59B9">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801791D" w14:textId="77777777" w:rsidR="00BF59B9" w:rsidRDefault="00BF59B9" w:rsidP="00BF59B9">
      <w:pPr>
        <w:tabs>
          <w:tab w:val="left" w:pos="567"/>
        </w:tabs>
        <w:spacing w:line="276" w:lineRule="auto"/>
        <w:jc w:val="both"/>
        <w:textAlignment w:val="baseline"/>
      </w:pPr>
      <w:r>
        <w:t>12.1.2. Pirkėjas sumoka Tiekėjui ne didesnį kaip Specialiosiose sąlygose nurodyto dydžio Avansą.</w:t>
      </w:r>
    </w:p>
    <w:p w14:paraId="5B900C2D" w14:textId="77777777" w:rsidR="00BF59B9" w:rsidRDefault="00BF59B9" w:rsidP="00BF59B9">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02FEE7E" w14:textId="77777777" w:rsidR="00BF59B9" w:rsidRDefault="00BF59B9" w:rsidP="00BF59B9">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9DD30F1" w14:textId="77777777" w:rsidR="00BF59B9" w:rsidRDefault="00BF59B9" w:rsidP="00BF59B9">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5AB46E0" w14:textId="77777777" w:rsidR="00BF59B9" w:rsidRDefault="00BF59B9" w:rsidP="00BF59B9">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6CAB121" w14:textId="77777777" w:rsidR="00BF59B9" w:rsidRDefault="00BF59B9" w:rsidP="00BF59B9">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8FA09D7" w14:textId="77777777" w:rsidR="00BF59B9" w:rsidRDefault="00BF59B9" w:rsidP="00BF59B9">
      <w:pPr>
        <w:tabs>
          <w:tab w:val="left" w:pos="567"/>
        </w:tabs>
        <w:spacing w:line="276" w:lineRule="auto"/>
        <w:jc w:val="both"/>
        <w:textAlignment w:val="baseline"/>
      </w:pPr>
      <w:r>
        <w:t>12.1.7. Avanso užtikrinimo suma turi būti nurodoma ir išmokama eurais.</w:t>
      </w:r>
    </w:p>
    <w:p w14:paraId="2B58688E" w14:textId="77777777" w:rsidR="00BF59B9" w:rsidRDefault="00BF59B9" w:rsidP="00BF59B9">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9AFD557" w14:textId="77777777" w:rsidR="00BF59B9" w:rsidRDefault="00BF59B9" w:rsidP="00BF59B9">
      <w:pPr>
        <w:tabs>
          <w:tab w:val="left" w:pos="567"/>
        </w:tabs>
        <w:spacing w:line="276" w:lineRule="auto"/>
        <w:jc w:val="both"/>
        <w:textAlignment w:val="baseline"/>
      </w:pPr>
      <w:r>
        <w:t>12.1.9. Avanso užtikrinimas, neatitinkantis šiame Sutarties poskyryje nustatytų reikalavimų, nebus priimamas.</w:t>
      </w:r>
    </w:p>
    <w:p w14:paraId="69986EED" w14:textId="77777777" w:rsidR="00BF59B9" w:rsidRDefault="00BF59B9" w:rsidP="00BF59B9">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7E471E9" w14:textId="77777777" w:rsidR="00BF59B9" w:rsidRDefault="00BF59B9" w:rsidP="00BF59B9">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1F2BC21" w14:textId="77777777" w:rsidR="00BF59B9" w:rsidRDefault="00BF59B9" w:rsidP="00BF59B9">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8281894" w14:textId="77777777" w:rsidR="00BF59B9" w:rsidRDefault="00BF59B9" w:rsidP="00BF59B9">
      <w:pPr>
        <w:tabs>
          <w:tab w:val="left" w:pos="567"/>
        </w:tabs>
        <w:spacing w:line="276" w:lineRule="auto"/>
        <w:jc w:val="both"/>
        <w:textAlignment w:val="baseline"/>
      </w:pPr>
    </w:p>
    <w:p w14:paraId="4543B065"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50D2E93C"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4A74C5"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16E7878"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6105155"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B0D1D7E"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1314F1A"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BB47AAE"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5D31DC9"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F2A60D1"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7D0FFA1" w14:textId="77777777" w:rsidR="00BF59B9" w:rsidRDefault="00BF59B9" w:rsidP="00BF59B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7EB84D3"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537B7B"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1AB4D5A8"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755BCF"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F4FDC80"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5CB2591"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D6D0A4F"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B316259"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96CE84"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47D843C"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46A2F4"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E6241C"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6042C3A"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9216FAF"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2C65268"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D5444B5"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4DCC74B"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4D665AF"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007B175"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22FA8E6"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6F5FC3"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20B99E5F"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FD76E2"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5C683D0" w14:textId="77777777" w:rsidR="00BF59B9" w:rsidRDefault="00BF59B9" w:rsidP="00BF59B9">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BBB6F84" w14:textId="77777777" w:rsidR="00BF59B9" w:rsidRDefault="00BF59B9" w:rsidP="00BF59B9">
      <w:pPr>
        <w:tabs>
          <w:tab w:val="left" w:pos="0"/>
          <w:tab w:val="left" w:pos="851"/>
          <w:tab w:val="left" w:pos="992"/>
          <w:tab w:val="left" w:pos="1134"/>
        </w:tabs>
        <w:spacing w:line="276" w:lineRule="auto"/>
        <w:jc w:val="both"/>
        <w:rPr>
          <w:rFonts w:eastAsia="Arial"/>
          <w:b/>
          <w:bCs/>
        </w:rPr>
      </w:pPr>
    </w:p>
    <w:p w14:paraId="60B21A8E"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BB1A050"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85FF806" w14:textId="77777777" w:rsidR="00BF59B9" w:rsidRDefault="00BF59B9" w:rsidP="00BF59B9">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4BAEBA6" w14:textId="77777777" w:rsidR="00BF59B9" w:rsidRDefault="00BF59B9" w:rsidP="00BF59B9">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1EF279B" w14:textId="77777777" w:rsidR="00BF59B9" w:rsidRDefault="00BF59B9" w:rsidP="00BF59B9">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ECF3928" w14:textId="77777777" w:rsidR="00BF59B9" w:rsidRDefault="00BF59B9" w:rsidP="00BF59B9">
      <w:pPr>
        <w:tabs>
          <w:tab w:val="left" w:pos="567"/>
        </w:tabs>
        <w:spacing w:line="276" w:lineRule="auto"/>
        <w:jc w:val="both"/>
        <w:textAlignment w:val="baseline"/>
        <w:rPr>
          <w:b/>
          <w:bCs/>
        </w:rPr>
      </w:pPr>
    </w:p>
    <w:p w14:paraId="3ED070D3"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D851875"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08171F"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F6BD934"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7786AAB"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1A1069A"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39870BAD"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CD7BB80"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B40D433"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11972EF"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85AFC77" w14:textId="77777777" w:rsidR="00BF59B9" w:rsidRDefault="00BF59B9" w:rsidP="00BF59B9">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5941933" w14:textId="77777777" w:rsidR="00BF59B9" w:rsidRDefault="00BF59B9" w:rsidP="00BF59B9">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D97ADAA"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EEE4193"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556970B"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p>
    <w:p w14:paraId="05ED5764"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3E5B5C" w14:textId="77777777" w:rsidR="00BF59B9" w:rsidRDefault="00BF59B9" w:rsidP="00BF59B9">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C43D5ED"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172C887"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B83BE4F"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8289951"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388E903E" w14:textId="77777777" w:rsidR="00BF59B9" w:rsidRDefault="00BF59B9" w:rsidP="00BF59B9">
      <w:pPr>
        <w:widowControl w:val="0"/>
        <w:tabs>
          <w:tab w:val="left" w:pos="567"/>
          <w:tab w:val="left" w:pos="851"/>
          <w:tab w:val="left" w:pos="992"/>
          <w:tab w:val="left" w:pos="1134"/>
        </w:tabs>
        <w:spacing w:line="276" w:lineRule="auto"/>
        <w:ind w:firstLine="53"/>
        <w:jc w:val="both"/>
        <w:rPr>
          <w:rFonts w:eastAsia="Arial"/>
        </w:rPr>
      </w:pPr>
    </w:p>
    <w:p w14:paraId="50406FDE"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3106D37"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83AC174"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11C5D40" w14:textId="77777777" w:rsidR="00BF59B9" w:rsidRDefault="00BF59B9" w:rsidP="00BF59B9">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8323F7B" w14:textId="77777777" w:rsidR="00BF59B9" w:rsidRDefault="00BF59B9" w:rsidP="00BF59B9">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A4CB7"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1DEC36" w14:textId="77777777" w:rsidR="00BF59B9" w:rsidRDefault="00BF59B9" w:rsidP="00BF59B9">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EFBA464"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6DE62D3" w14:textId="77777777" w:rsidR="00BF59B9" w:rsidRDefault="00BF59B9" w:rsidP="00BF59B9">
      <w:pPr>
        <w:widowControl w:val="0"/>
        <w:tabs>
          <w:tab w:val="left" w:pos="567"/>
          <w:tab w:val="left" w:pos="851"/>
          <w:tab w:val="left" w:pos="992"/>
          <w:tab w:val="left" w:pos="1134"/>
        </w:tabs>
        <w:spacing w:line="276" w:lineRule="auto"/>
        <w:jc w:val="both"/>
        <w:rPr>
          <w:rFonts w:eastAsia="Arial"/>
          <w:b/>
          <w:bCs/>
        </w:rPr>
      </w:pPr>
    </w:p>
    <w:p w14:paraId="3C8211F8"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4F81E59"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DB13292"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1EDD6A5"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C5035FC"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33C74E"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6971F578"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E2D96E" w14:textId="77777777" w:rsidR="00BF59B9" w:rsidRDefault="00BF59B9" w:rsidP="00BF59B9">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0BC2CD3"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E1068A8"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68BABE1"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74DAF14"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A427206"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1D2F44"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4AB0A6F"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0BC3025" w14:textId="77777777" w:rsidR="00BF59B9" w:rsidRDefault="00BF59B9" w:rsidP="00BF59B9">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E8FE3F8" w14:textId="77777777" w:rsidR="00BF59B9" w:rsidRDefault="00BF59B9" w:rsidP="00BF59B9">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129637B" w14:textId="77777777" w:rsidR="00BF59B9" w:rsidRDefault="00BF59B9" w:rsidP="00BF59B9">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BDA3CFB" w14:textId="77777777" w:rsidR="00BF59B9" w:rsidRDefault="00BF59B9" w:rsidP="00BF59B9">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E620DC0" w14:textId="77777777" w:rsidR="00BF59B9" w:rsidRDefault="00BF59B9" w:rsidP="00BF59B9">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2B64ACE" w14:textId="77777777" w:rsidR="00BF59B9" w:rsidRDefault="00BF59B9" w:rsidP="00BF59B9">
      <w:pPr>
        <w:tabs>
          <w:tab w:val="left" w:pos="567"/>
        </w:tabs>
        <w:spacing w:line="276" w:lineRule="auto"/>
        <w:jc w:val="both"/>
        <w:textAlignment w:val="baseline"/>
      </w:pPr>
      <w:r>
        <w:t>21.2.4. ne dėl Pirkėjo kaltės vėluoja kitos Pirkėjo pirkimo sutarties, turinčios tiesioginės įtakos šiai Sutarčiai, vykdymas;</w:t>
      </w:r>
    </w:p>
    <w:p w14:paraId="46608253" w14:textId="77777777" w:rsidR="00BF59B9" w:rsidRDefault="00BF59B9" w:rsidP="00BF59B9">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F747A8C" w14:textId="77777777" w:rsidR="00BF59B9" w:rsidRDefault="00BF59B9" w:rsidP="00BF59B9">
      <w:pPr>
        <w:tabs>
          <w:tab w:val="left" w:pos="567"/>
        </w:tabs>
        <w:spacing w:line="276" w:lineRule="auto"/>
        <w:jc w:val="both"/>
        <w:textAlignment w:val="baseline"/>
      </w:pPr>
      <w:r>
        <w:t>21.2.6. pasikeitus galiojančiam teisės aktui ar įsigaliojus naujam teisės aktui, kuris turi įtakos šios Sutarties vykdymui;</w:t>
      </w:r>
    </w:p>
    <w:p w14:paraId="328E493E" w14:textId="77777777" w:rsidR="00BF59B9" w:rsidRDefault="00BF59B9" w:rsidP="00BF59B9">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79C9715" w14:textId="77777777" w:rsidR="00BF59B9" w:rsidRDefault="00BF59B9" w:rsidP="00BF59B9">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D5CC603" w14:textId="77777777" w:rsidR="00BF59B9" w:rsidRDefault="00BF59B9" w:rsidP="00BF59B9">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254293" w14:textId="77777777" w:rsidR="00BF59B9" w:rsidRDefault="00BF59B9" w:rsidP="00BF59B9">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F77C103" w14:textId="77777777" w:rsidR="00BF59B9" w:rsidRDefault="00BF59B9" w:rsidP="00BF59B9">
      <w:pPr>
        <w:tabs>
          <w:tab w:val="left" w:pos="567"/>
        </w:tabs>
        <w:spacing w:line="276" w:lineRule="auto"/>
        <w:jc w:val="both"/>
        <w:textAlignment w:val="baseline"/>
      </w:pPr>
      <w:r>
        <w:t>21.5. Sutartinių įsipareigojimų vykdymas gali būti stabdomas tik Sutarties galiojimo laikotarpiu tokia tvarka:</w:t>
      </w:r>
    </w:p>
    <w:p w14:paraId="30349876" w14:textId="77777777" w:rsidR="00BF59B9" w:rsidRDefault="00BF59B9" w:rsidP="00BF59B9">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CC9B0D2" w14:textId="77777777" w:rsidR="00BF59B9" w:rsidRDefault="00BF59B9" w:rsidP="00BF59B9">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0914CD9" w14:textId="77777777" w:rsidR="00BF59B9" w:rsidRDefault="00BF59B9" w:rsidP="00BF59B9">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13DCB51" w14:textId="77777777" w:rsidR="00BF59B9" w:rsidRDefault="00BF59B9" w:rsidP="00BF59B9">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AADBBE4" w14:textId="77777777" w:rsidR="00BF59B9" w:rsidRDefault="00BF59B9" w:rsidP="00BF59B9">
      <w:pPr>
        <w:spacing w:line="276" w:lineRule="auto"/>
        <w:jc w:val="both"/>
      </w:pPr>
      <w:r>
        <w:t>21.7. Sutartinių įsipareigojimų vykdymas sustabdomas ne ilgesniam kaip konkrečios, pagrįstos aplinkybės egzistavimo laikotarpiui.</w:t>
      </w:r>
    </w:p>
    <w:p w14:paraId="660DEF05" w14:textId="77777777" w:rsidR="00BF59B9" w:rsidRDefault="00BF59B9" w:rsidP="00BF59B9">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F9780D0" w14:textId="77777777" w:rsidR="00BF59B9" w:rsidRDefault="00BF59B9" w:rsidP="00BF59B9">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23577EA" w14:textId="77777777" w:rsidR="00BF59B9" w:rsidRDefault="00BF59B9" w:rsidP="00BF59B9">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4846295E" w14:textId="77777777" w:rsidR="00BF59B9" w:rsidRDefault="00BF59B9" w:rsidP="00BF59B9">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6ADE16D" w14:textId="77777777" w:rsidR="00BF59B9" w:rsidRDefault="00BF59B9" w:rsidP="00BF59B9">
      <w:pPr>
        <w:tabs>
          <w:tab w:val="left" w:pos="567"/>
        </w:tabs>
        <w:spacing w:line="276" w:lineRule="auto"/>
        <w:jc w:val="both"/>
        <w:textAlignment w:val="baseline"/>
        <w:rPr>
          <w:b/>
          <w:bCs/>
        </w:rPr>
      </w:pPr>
    </w:p>
    <w:p w14:paraId="17ADEA1E"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5FB3A5F"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FB0E34" w14:textId="77777777" w:rsidR="00BF59B9" w:rsidRDefault="00BF59B9" w:rsidP="00BF59B9">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75CA380" w14:textId="77777777" w:rsidR="00BF59B9" w:rsidRDefault="00BF59B9" w:rsidP="00BF59B9">
      <w:pPr>
        <w:tabs>
          <w:tab w:val="left" w:pos="567"/>
          <w:tab w:val="left" w:pos="851"/>
          <w:tab w:val="left" w:pos="992"/>
          <w:tab w:val="left" w:pos="1134"/>
        </w:tabs>
        <w:spacing w:line="276" w:lineRule="auto"/>
        <w:jc w:val="both"/>
        <w:rPr>
          <w:rFonts w:eastAsia="Cambria"/>
          <w:b/>
          <w:bCs/>
        </w:rPr>
      </w:pPr>
    </w:p>
    <w:p w14:paraId="67F951B2"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2BFFE97"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96DA64" w14:textId="77777777" w:rsidR="00BF59B9" w:rsidRDefault="00BF59B9" w:rsidP="00BF59B9">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84531FB" w14:textId="77777777" w:rsidR="00BF59B9" w:rsidRDefault="00BF59B9" w:rsidP="00BF59B9">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19B2334" w14:textId="77777777" w:rsidR="00BF59B9" w:rsidRDefault="00BF59B9" w:rsidP="00BF59B9">
      <w:pPr>
        <w:tabs>
          <w:tab w:val="left" w:pos="567"/>
        </w:tabs>
        <w:spacing w:line="276" w:lineRule="auto"/>
        <w:jc w:val="both"/>
        <w:textAlignment w:val="baseline"/>
        <w:rPr>
          <w:b/>
          <w:bCs/>
        </w:rPr>
      </w:pPr>
    </w:p>
    <w:p w14:paraId="17A26480"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BF63779"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BB06E8" w14:textId="77777777" w:rsidR="00BF59B9" w:rsidRDefault="00BF59B9" w:rsidP="00BF59B9">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04C5FB" w14:textId="77777777" w:rsidR="00BF59B9" w:rsidRDefault="00BF59B9" w:rsidP="00BF59B9">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32BDD8A" w14:textId="77777777" w:rsidR="00BF59B9" w:rsidRDefault="00BF59B9" w:rsidP="00BF59B9">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4DEC92D" w14:textId="77777777" w:rsidR="00BF59B9" w:rsidRDefault="00BF59B9" w:rsidP="00BF59B9">
      <w:pPr>
        <w:tabs>
          <w:tab w:val="left" w:pos="567"/>
        </w:tabs>
        <w:spacing w:line="276" w:lineRule="auto"/>
        <w:jc w:val="both"/>
      </w:pPr>
      <w:r>
        <w:t>22.2.2.2. Tiekėjo padėtis pasikeičia ir jis atitinka pirkimo dokumentuose nustatytą pašalinimo pagrindą;</w:t>
      </w:r>
    </w:p>
    <w:p w14:paraId="51D8BF94" w14:textId="77777777" w:rsidR="00BF59B9" w:rsidRDefault="00BF59B9" w:rsidP="00BF59B9">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33A70C1" w14:textId="77777777" w:rsidR="00BF59B9" w:rsidRDefault="00BF59B9" w:rsidP="00BF59B9">
      <w:pPr>
        <w:tabs>
          <w:tab w:val="left" w:pos="567"/>
        </w:tabs>
        <w:spacing w:line="276" w:lineRule="auto"/>
        <w:jc w:val="both"/>
        <w:textAlignment w:val="baseline"/>
      </w:pPr>
      <w:r>
        <w:t>22.2.2.4. Pirkėjas nusprendžia nebevykdyti veiklos, kurios vykdymui Sutartimi įsigyjamos Paslaugos ir Sutarties poreikis išnyksta;</w:t>
      </w:r>
    </w:p>
    <w:p w14:paraId="7404435F" w14:textId="77777777" w:rsidR="00BF59B9" w:rsidRDefault="00BF59B9" w:rsidP="00BF59B9">
      <w:pPr>
        <w:tabs>
          <w:tab w:val="left" w:pos="567"/>
        </w:tabs>
        <w:spacing w:line="276" w:lineRule="auto"/>
        <w:jc w:val="both"/>
        <w:textAlignment w:val="baseline"/>
      </w:pPr>
      <w:r>
        <w:lastRenderedPageBreak/>
        <w:t>22.2.2.5. Pirkėjo valdymo organas priima sprendimą, dėl kurio Sutarties poreikis išnyksta;</w:t>
      </w:r>
    </w:p>
    <w:p w14:paraId="62999A9C" w14:textId="77777777" w:rsidR="00BF59B9" w:rsidRDefault="00BF59B9" w:rsidP="00BF59B9">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9CD3042" w14:textId="77777777" w:rsidR="00BF59B9" w:rsidRDefault="00BF59B9" w:rsidP="00BF59B9">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FC128CC" w14:textId="77777777" w:rsidR="00BF59B9" w:rsidRDefault="00BF59B9" w:rsidP="00BF59B9">
      <w:pPr>
        <w:tabs>
          <w:tab w:val="left" w:pos="567"/>
        </w:tabs>
        <w:spacing w:line="276" w:lineRule="auto"/>
        <w:jc w:val="both"/>
        <w:textAlignment w:val="baseline"/>
      </w:pPr>
      <w:r>
        <w:t xml:space="preserve">22.2.2.8. nebelieka perkamų </w:t>
      </w:r>
      <w:r>
        <w:rPr>
          <w:rFonts w:eastAsia="Arial"/>
        </w:rPr>
        <w:t>Paslaugų</w:t>
      </w:r>
      <w:r>
        <w:t xml:space="preserve"> poreikio;</w:t>
      </w:r>
    </w:p>
    <w:p w14:paraId="0046E544" w14:textId="77777777" w:rsidR="00BF59B9" w:rsidRDefault="00BF59B9" w:rsidP="00BF59B9">
      <w:pPr>
        <w:tabs>
          <w:tab w:val="left" w:pos="567"/>
        </w:tabs>
        <w:spacing w:line="276" w:lineRule="auto"/>
        <w:jc w:val="both"/>
        <w:textAlignment w:val="baseline"/>
      </w:pPr>
      <w:r>
        <w:t>22.2.2.9. Pirkėjas iš pirkimų priežiūrą atliekančių institucijų gauna nurodymą ar rekomendaciją nutraukti Sutartį;</w:t>
      </w:r>
    </w:p>
    <w:p w14:paraId="3AD61C4C" w14:textId="77777777" w:rsidR="00BF59B9" w:rsidRDefault="00BF59B9" w:rsidP="00BF59B9">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3086B19" w14:textId="77777777" w:rsidR="00BF59B9" w:rsidRDefault="00BF59B9" w:rsidP="00BF59B9">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5017DFE" w14:textId="77777777" w:rsidR="00BF59B9" w:rsidRDefault="00BF59B9" w:rsidP="00BF59B9">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54B3FEF" w14:textId="77777777" w:rsidR="00BF59B9" w:rsidRDefault="00BF59B9" w:rsidP="00BF59B9">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2E07252" w14:textId="77777777" w:rsidR="00BF59B9" w:rsidRDefault="00BF59B9" w:rsidP="00BF59B9">
      <w:pPr>
        <w:tabs>
          <w:tab w:val="left" w:pos="567"/>
        </w:tabs>
        <w:spacing w:line="276" w:lineRule="auto"/>
        <w:jc w:val="both"/>
        <w:textAlignment w:val="baseline"/>
        <w:rPr>
          <w:iCs/>
        </w:rPr>
      </w:pPr>
      <w:r>
        <w:rPr>
          <w:iCs/>
        </w:rPr>
        <w:t>22.2.2.14. paaiškėja VPĮ 37 straipsnio 8 dalyje ir (ar) 47 straipsnio 8 dalyje nurodytos aplinkybės.</w:t>
      </w:r>
    </w:p>
    <w:p w14:paraId="778E53A1" w14:textId="77777777" w:rsidR="00BF59B9" w:rsidRDefault="00BF59B9" w:rsidP="00BF59B9">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A2B4F43" w14:textId="77777777" w:rsidR="00BF59B9" w:rsidRDefault="00BF59B9" w:rsidP="00BF59B9">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A8C8CFD" w14:textId="77777777" w:rsidR="00BF59B9" w:rsidRDefault="00BF59B9" w:rsidP="00BF59B9">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D09A2F8" w14:textId="77777777" w:rsidR="00BF59B9" w:rsidRDefault="00BF59B9" w:rsidP="00BF59B9">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5BDF4DC" w14:textId="77777777" w:rsidR="00BF59B9" w:rsidRDefault="00BF59B9" w:rsidP="00BF59B9">
      <w:pPr>
        <w:tabs>
          <w:tab w:val="left" w:pos="567"/>
        </w:tabs>
        <w:spacing w:line="276" w:lineRule="auto"/>
        <w:jc w:val="both"/>
        <w:textAlignment w:val="baseline"/>
      </w:pPr>
      <w:r>
        <w:lastRenderedPageBreak/>
        <w:t>22.2.7. Sutartis laikoma nutraukta kitą dieną po to, kai pasibaigia įspėjimo apie Sutarties nutraukimą terminas.</w:t>
      </w:r>
    </w:p>
    <w:p w14:paraId="736783EB" w14:textId="77777777" w:rsidR="00BF59B9" w:rsidRDefault="00BF59B9" w:rsidP="00BF59B9">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53CD311" w14:textId="77777777" w:rsidR="00BF59B9" w:rsidRDefault="00BF59B9" w:rsidP="00BF59B9">
      <w:pPr>
        <w:tabs>
          <w:tab w:val="left" w:pos="567"/>
        </w:tabs>
        <w:spacing w:line="276" w:lineRule="auto"/>
        <w:jc w:val="both"/>
        <w:textAlignment w:val="baseline"/>
        <w:rPr>
          <w:b/>
          <w:bCs/>
        </w:rPr>
      </w:pPr>
    </w:p>
    <w:p w14:paraId="697A2763"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E45F69B" w14:textId="77777777" w:rsidR="00BF59B9" w:rsidRDefault="00BF59B9" w:rsidP="00BF59B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125288" w14:textId="77777777" w:rsidR="00BF59B9" w:rsidRDefault="00BF59B9" w:rsidP="00BF59B9">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F4E40E" w14:textId="77777777" w:rsidR="00BF59B9" w:rsidRDefault="00BF59B9" w:rsidP="00BF59B9">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7DDACD9" w14:textId="77777777" w:rsidR="00BF59B9" w:rsidRDefault="00BF59B9" w:rsidP="00BF59B9">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E3CF0C7" w14:textId="77777777" w:rsidR="00BF59B9" w:rsidRDefault="00BF59B9" w:rsidP="00BF59B9">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2EDC427" w14:textId="77777777" w:rsidR="00BF59B9" w:rsidRDefault="00BF59B9" w:rsidP="00BF59B9">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68AFF69" w14:textId="77777777" w:rsidR="00BF59B9" w:rsidRDefault="00BF59B9" w:rsidP="00BF59B9">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D75208F" w14:textId="77777777" w:rsidR="00BF59B9" w:rsidRDefault="00BF59B9" w:rsidP="00BF59B9">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16ED761" w14:textId="77777777" w:rsidR="00BF59B9" w:rsidRDefault="00BF59B9" w:rsidP="00BF59B9">
      <w:pPr>
        <w:tabs>
          <w:tab w:val="left" w:pos="567"/>
        </w:tabs>
        <w:spacing w:line="276" w:lineRule="auto"/>
        <w:jc w:val="both"/>
        <w:textAlignment w:val="baseline"/>
      </w:pPr>
      <w:r>
        <w:t>22.3.6. Sutartis laikoma nutraukta kitą dieną po to, kai pasibaigia įspėjimo apie Sutarties nutraukimą terminas.</w:t>
      </w:r>
    </w:p>
    <w:p w14:paraId="04497E62" w14:textId="77777777" w:rsidR="00BF59B9" w:rsidRDefault="00BF59B9" w:rsidP="00BF59B9">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282166C" w14:textId="77777777" w:rsidR="00BF59B9" w:rsidRDefault="00BF59B9" w:rsidP="00BF59B9">
      <w:pPr>
        <w:tabs>
          <w:tab w:val="left" w:pos="567"/>
        </w:tabs>
        <w:spacing w:line="276" w:lineRule="auto"/>
        <w:jc w:val="both"/>
        <w:textAlignment w:val="baseline"/>
        <w:rPr>
          <w:b/>
          <w:bCs/>
        </w:rPr>
      </w:pPr>
    </w:p>
    <w:p w14:paraId="23A2F624"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DC992CD" w14:textId="77777777" w:rsidR="00BF59B9" w:rsidRDefault="00BF59B9" w:rsidP="00BF59B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11A680" w14:textId="77777777" w:rsidR="00BF59B9" w:rsidRDefault="00BF59B9" w:rsidP="00BF59B9">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52D6926" w14:textId="77777777" w:rsidR="00BF59B9" w:rsidRDefault="00BF59B9" w:rsidP="00BF59B9">
      <w:pPr>
        <w:tabs>
          <w:tab w:val="left" w:pos="567"/>
        </w:tabs>
        <w:spacing w:line="276" w:lineRule="auto"/>
        <w:jc w:val="both"/>
        <w:textAlignment w:val="baseline"/>
      </w:pPr>
      <w:r>
        <w:lastRenderedPageBreak/>
        <w:t>22.4.2. Nutraukus Sutartį, Šalys privalo:</w:t>
      </w:r>
    </w:p>
    <w:p w14:paraId="2A2798F8" w14:textId="77777777" w:rsidR="00BF59B9" w:rsidRDefault="00BF59B9" w:rsidP="00BF59B9">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C24247B" w14:textId="77777777" w:rsidR="00BF59B9" w:rsidRDefault="00BF59B9" w:rsidP="00BF59B9">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19859FA" w14:textId="77777777" w:rsidR="00BF59B9" w:rsidRDefault="00BF59B9" w:rsidP="00BF59B9">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CC096BF" w14:textId="77777777" w:rsidR="00BF59B9" w:rsidRDefault="00BF59B9" w:rsidP="00BF59B9">
      <w:pPr>
        <w:tabs>
          <w:tab w:val="left" w:pos="567"/>
        </w:tabs>
        <w:spacing w:line="276" w:lineRule="auto"/>
        <w:jc w:val="both"/>
        <w:textAlignment w:val="baseline"/>
        <w:rPr>
          <w:b/>
          <w:bCs/>
        </w:rPr>
      </w:pPr>
    </w:p>
    <w:p w14:paraId="33640FCE"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0BF1367"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58076B" w14:textId="77777777" w:rsidR="00BF59B9" w:rsidRDefault="00BF59B9" w:rsidP="00BF59B9">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5218C22" w14:textId="77777777" w:rsidR="00BF59B9" w:rsidRDefault="00BF59B9" w:rsidP="00BF59B9">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309BC48" w14:textId="77777777" w:rsidR="00BF59B9" w:rsidRDefault="00BF59B9" w:rsidP="00BF59B9">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788FE61" w14:textId="77777777" w:rsidR="00BF59B9" w:rsidRDefault="00BF59B9" w:rsidP="00BF59B9">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D93C27B" w14:textId="77777777" w:rsidR="00BF59B9" w:rsidRDefault="00BF59B9" w:rsidP="00BF59B9">
      <w:pPr>
        <w:spacing w:line="276" w:lineRule="auto"/>
        <w:jc w:val="both"/>
      </w:pPr>
      <w:r>
        <w:t>23.1.4. Šalys sudarė rašytinį Susitarimą prie Sutarties dėl prekių keitimo.</w:t>
      </w:r>
    </w:p>
    <w:p w14:paraId="7898AA18" w14:textId="77777777" w:rsidR="00BF59B9" w:rsidRDefault="00BF59B9" w:rsidP="00BF59B9">
      <w:pPr>
        <w:spacing w:line="276" w:lineRule="auto"/>
        <w:jc w:val="both"/>
      </w:pPr>
      <w:r>
        <w:t>23.2. Šiame Bendrųjų sąlygų skyriuje nurodytu atveju prekės turi būti pristatytos už ne didesnę nei pasiūlyme nurodytą kainą.</w:t>
      </w:r>
    </w:p>
    <w:p w14:paraId="13C24A84"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FB15DBB"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265961D"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E3CC5CE" w14:textId="77777777" w:rsidR="00BF59B9" w:rsidRDefault="00BF59B9" w:rsidP="00BF59B9">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C7D3FA3" w14:textId="77777777" w:rsidR="00BF59B9" w:rsidRDefault="00BF59B9" w:rsidP="00BF59B9">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BFF14DA" w14:textId="77777777" w:rsidR="00BF59B9" w:rsidRDefault="00BF59B9" w:rsidP="00BF59B9">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3CFB15B" w14:textId="77777777" w:rsidR="00BF59B9" w:rsidRDefault="00BF59B9" w:rsidP="00BF59B9">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01D3D8D0" w14:textId="77777777" w:rsidR="00BF59B9" w:rsidRDefault="00BF59B9" w:rsidP="00BF59B9">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3154A4" w14:textId="77777777" w:rsidR="00BF59B9" w:rsidRDefault="00BF59B9" w:rsidP="00BF59B9">
      <w:pPr>
        <w:widowControl w:val="0"/>
        <w:tabs>
          <w:tab w:val="left" w:pos="0"/>
          <w:tab w:val="left" w:pos="851"/>
          <w:tab w:val="left" w:pos="992"/>
          <w:tab w:val="left" w:pos="1134"/>
        </w:tabs>
        <w:spacing w:line="276" w:lineRule="auto"/>
        <w:jc w:val="both"/>
        <w:rPr>
          <w:rFonts w:eastAsia="Arial"/>
          <w:b/>
          <w:bCs/>
        </w:rPr>
      </w:pPr>
    </w:p>
    <w:p w14:paraId="7A88F071"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27D2039" w14:textId="77777777" w:rsidR="00BF59B9" w:rsidRDefault="00BF59B9" w:rsidP="00BF59B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54A309B" w14:textId="77777777" w:rsidR="00BF59B9" w:rsidRDefault="00BF59B9" w:rsidP="00BF59B9">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A377490" w14:textId="77777777" w:rsidR="00BF59B9" w:rsidRDefault="00BF59B9" w:rsidP="00BF59B9">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C7F9260" w14:textId="77777777" w:rsidR="00BF59B9" w:rsidRDefault="00BF59B9" w:rsidP="00BF59B9">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51F5373" w14:textId="77777777" w:rsidR="00BF59B9" w:rsidRDefault="00BF59B9" w:rsidP="00BF59B9">
      <w:pPr>
        <w:widowControl w:val="0"/>
        <w:tabs>
          <w:tab w:val="left" w:pos="426"/>
          <w:tab w:val="left" w:pos="567"/>
          <w:tab w:val="left" w:pos="709"/>
          <w:tab w:val="left" w:pos="851"/>
          <w:tab w:val="left" w:pos="992"/>
          <w:tab w:val="left" w:pos="1134"/>
        </w:tabs>
        <w:spacing w:line="276" w:lineRule="auto"/>
        <w:jc w:val="both"/>
        <w:rPr>
          <w:rFonts w:eastAsia="Arial"/>
        </w:rPr>
      </w:pPr>
    </w:p>
    <w:p w14:paraId="2DD1562B" w14:textId="77777777" w:rsidR="00BF59B9" w:rsidRDefault="00BF59B9" w:rsidP="00BF59B9">
      <w:pPr>
        <w:spacing w:line="276" w:lineRule="auto"/>
        <w:jc w:val="center"/>
      </w:pPr>
      <w:r w:rsidRPr="00AD13BC">
        <w:t>__________</w:t>
      </w:r>
    </w:p>
    <w:p w14:paraId="69A36C36" w14:textId="77777777" w:rsidR="00BF59B9" w:rsidRDefault="00BF59B9">
      <w:pPr>
        <w:tabs>
          <w:tab w:val="left" w:pos="5400"/>
        </w:tabs>
        <w:jc w:val="center"/>
        <w:textAlignment w:val="center"/>
      </w:pPr>
    </w:p>
    <w:sectPr w:rsidR="00BF59B9">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00256" w14:textId="77777777" w:rsidR="00A072C7" w:rsidRDefault="00A072C7">
      <w:pPr>
        <w:rPr>
          <w:sz w:val="20"/>
        </w:rPr>
      </w:pPr>
      <w:r>
        <w:rPr>
          <w:sz w:val="20"/>
        </w:rPr>
        <w:separator/>
      </w:r>
    </w:p>
  </w:endnote>
  <w:endnote w:type="continuationSeparator" w:id="0">
    <w:p w14:paraId="1CD75166" w14:textId="77777777" w:rsidR="00A072C7" w:rsidRDefault="00A072C7">
      <w:pPr>
        <w:rPr>
          <w:sz w:val="20"/>
        </w:rPr>
      </w:pPr>
      <w:r>
        <w:rPr>
          <w:sz w:val="20"/>
        </w:rPr>
        <w:continuationSeparator/>
      </w:r>
    </w:p>
  </w:endnote>
  <w:endnote w:type="continuationNotice" w:id="1">
    <w:p w14:paraId="27EB286E" w14:textId="77777777" w:rsidR="00A072C7" w:rsidRDefault="00A072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3623A" w14:textId="77777777" w:rsidR="00A072C7" w:rsidRDefault="00A072C7">
      <w:pPr>
        <w:rPr>
          <w:sz w:val="20"/>
        </w:rPr>
      </w:pPr>
      <w:r>
        <w:rPr>
          <w:sz w:val="20"/>
        </w:rPr>
        <w:separator/>
      </w:r>
    </w:p>
  </w:footnote>
  <w:footnote w:type="continuationSeparator" w:id="0">
    <w:p w14:paraId="734800F1" w14:textId="77777777" w:rsidR="00A072C7" w:rsidRDefault="00A072C7">
      <w:pPr>
        <w:rPr>
          <w:sz w:val="20"/>
        </w:rPr>
      </w:pPr>
      <w:r>
        <w:rPr>
          <w:sz w:val="20"/>
        </w:rPr>
        <w:continuationSeparator/>
      </w:r>
    </w:p>
  </w:footnote>
  <w:footnote w:type="continuationNotice" w:id="1">
    <w:p w14:paraId="6E4AEFB9" w14:textId="77777777" w:rsidR="00A072C7" w:rsidRDefault="00A072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1110A"/>
    <w:rsid w:val="001A53EB"/>
    <w:rsid w:val="002312EA"/>
    <w:rsid w:val="00267E63"/>
    <w:rsid w:val="00297351"/>
    <w:rsid w:val="002A39C7"/>
    <w:rsid w:val="003F03E9"/>
    <w:rsid w:val="004B3C47"/>
    <w:rsid w:val="00507977"/>
    <w:rsid w:val="0051311E"/>
    <w:rsid w:val="00522FE7"/>
    <w:rsid w:val="00626AD6"/>
    <w:rsid w:val="00655D8E"/>
    <w:rsid w:val="00687064"/>
    <w:rsid w:val="007018C0"/>
    <w:rsid w:val="00755645"/>
    <w:rsid w:val="0077529D"/>
    <w:rsid w:val="008B616E"/>
    <w:rsid w:val="009728BC"/>
    <w:rsid w:val="00983EA8"/>
    <w:rsid w:val="00A072C7"/>
    <w:rsid w:val="00A440E5"/>
    <w:rsid w:val="00A618C1"/>
    <w:rsid w:val="00A72765"/>
    <w:rsid w:val="00AA0F2D"/>
    <w:rsid w:val="00AB7FC7"/>
    <w:rsid w:val="00AF538F"/>
    <w:rsid w:val="00BE0585"/>
    <w:rsid w:val="00BF59B9"/>
    <w:rsid w:val="00C044D0"/>
    <w:rsid w:val="00C46741"/>
    <w:rsid w:val="00C6672D"/>
    <w:rsid w:val="00CD0402"/>
    <w:rsid w:val="00CE59FB"/>
    <w:rsid w:val="00DA4E0C"/>
    <w:rsid w:val="00EC01F1"/>
    <w:rsid w:val="00EF6DBD"/>
    <w:rsid w:val="00F272FD"/>
    <w:rsid w:val="00F60BD9"/>
    <w:rsid w:val="00F65CF9"/>
    <w:rsid w:val="00F80B67"/>
    <w:rsid w:val="00FB06FB"/>
    <w:rsid w:val="00FD078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3F03E9"/>
    <w:rPr>
      <w:color w:val="0563C1" w:themeColor="hyperlink"/>
      <w:u w:val="single"/>
    </w:rPr>
  </w:style>
  <w:style w:type="character" w:styleId="Neapdorotaspaminjimas">
    <w:name w:val="Unresolved Mention"/>
    <w:basedOn w:val="Numatytasispastraiposriftas"/>
    <w:uiPriority w:val="99"/>
    <w:semiHidden/>
    <w:unhideWhenUsed/>
    <w:rsid w:val="00C667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asa.liubamirskaite@sakiai.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martynas.remeikis@sakiai.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38</Pages>
  <Words>16431</Words>
  <Characters>93662</Characters>
  <Application>Microsoft Office Word</Application>
  <DocSecurity>0</DocSecurity>
  <Lines>780</Lines>
  <Paragraphs>219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Felicita Totoraitienė</cp:lastModifiedBy>
  <cp:revision>23</cp:revision>
  <cp:lastPrinted>2017-06-29T23:42:00Z</cp:lastPrinted>
  <dcterms:created xsi:type="dcterms:W3CDTF">2025-03-05T12:39:00Z</dcterms:created>
  <dcterms:modified xsi:type="dcterms:W3CDTF">2025-04-18T12:28:00Z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